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48" w:rsidRPr="00B322A5" w:rsidRDefault="00540D48" w:rsidP="00B322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2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40D48" w:rsidRPr="00B322A5" w:rsidRDefault="00540D48" w:rsidP="00B322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2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40D48" w:rsidRPr="00B322A5" w:rsidRDefault="00540D48" w:rsidP="00B322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2A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540D48" w:rsidRPr="00B322A5" w:rsidRDefault="00540D48" w:rsidP="00B322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2A5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40D48" w:rsidRDefault="00540D48" w:rsidP="00B322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Доможировского сельского поселения</w:t>
      </w:r>
    </w:p>
    <w:p w:rsidR="00540D48" w:rsidRDefault="00540D48" w:rsidP="00B322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540D48" w:rsidRPr="00B322A5" w:rsidRDefault="00540D48" w:rsidP="00B322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от 26.03.2013 г № 227</w:t>
      </w:r>
    </w:p>
    <w:p w:rsidR="00540D48" w:rsidRPr="00B322A5" w:rsidRDefault="00540D48" w:rsidP="00B322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22A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</w:t>
      </w:r>
      <w:r w:rsidRPr="00B322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40D48" w:rsidRPr="00B322A5" w:rsidRDefault="00540D48" w:rsidP="00B322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322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40D48" w:rsidRPr="00E41BB7" w:rsidRDefault="00540D48" w:rsidP="00E41BB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1BB7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</w:p>
    <w:p w:rsidR="00540D48" w:rsidRPr="00E41BB7" w:rsidRDefault="00540D48" w:rsidP="00E41BB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1BB7">
        <w:rPr>
          <w:rFonts w:ascii="Times New Roman" w:hAnsi="Times New Roman" w:cs="Times New Roman"/>
          <w:sz w:val="28"/>
          <w:szCs w:val="28"/>
          <w:lang w:eastAsia="ru-RU"/>
        </w:rPr>
        <w:t>по благоустройству территории</w:t>
      </w:r>
    </w:p>
    <w:p w:rsidR="00540D48" w:rsidRPr="00E41BB7" w:rsidRDefault="00540D48" w:rsidP="00E41BB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1BB7">
        <w:rPr>
          <w:rFonts w:ascii="Times New Roman" w:hAnsi="Times New Roman" w:cs="Times New Roman"/>
          <w:sz w:val="28"/>
          <w:szCs w:val="28"/>
          <w:lang w:eastAsia="ru-RU"/>
        </w:rPr>
        <w:t>Доможировского  сельского поселения Лодейнопольского муниципального района  Ленинградской области</w:t>
      </w:r>
    </w:p>
    <w:p w:rsidR="00540D48" w:rsidRPr="00722F45" w:rsidRDefault="00540D48" w:rsidP="0015639D">
      <w:pPr>
        <w:pStyle w:val="Heading1"/>
        <w:jc w:val="center"/>
        <w:rPr>
          <w:sz w:val="28"/>
          <w:szCs w:val="28"/>
        </w:rPr>
      </w:pPr>
      <w:r w:rsidRPr="00722F45">
        <w:rPr>
          <w:sz w:val="28"/>
          <w:szCs w:val="28"/>
        </w:rPr>
        <w:t>Раздел 1. Общие положения</w:t>
      </w:r>
    </w:p>
    <w:p w:rsidR="00540D48" w:rsidRPr="0015639D" w:rsidRDefault="00540D48" w:rsidP="0015639D">
      <w:pPr>
        <w:pStyle w:val="Heading2"/>
        <w:ind w:firstLine="540"/>
        <w:rPr>
          <w:sz w:val="24"/>
          <w:szCs w:val="24"/>
        </w:rPr>
      </w:pPr>
      <w:bookmarkStart w:id="0" w:name="_Toc323382003"/>
      <w:r w:rsidRPr="0015639D">
        <w:rPr>
          <w:sz w:val="24"/>
          <w:szCs w:val="24"/>
        </w:rPr>
        <w:t>1.1. Порядок применения</w:t>
      </w:r>
      <w:bookmarkEnd w:id="0"/>
      <w:r w:rsidRPr="0015639D">
        <w:rPr>
          <w:sz w:val="24"/>
          <w:szCs w:val="24"/>
        </w:rPr>
        <w:t>.</w:t>
      </w:r>
    </w:p>
    <w:p w:rsidR="00540D48" w:rsidRPr="0015639D" w:rsidRDefault="00540D48" w:rsidP="0015639D">
      <w:pPr>
        <w:pStyle w:val="BodyText2"/>
        <w:ind w:firstLine="540"/>
        <w:rPr>
          <w:spacing w:val="0"/>
        </w:rPr>
      </w:pPr>
      <w:r w:rsidRPr="0015639D">
        <w:rPr>
          <w:spacing w:val="0"/>
        </w:rPr>
        <w:t xml:space="preserve">1.1.1. Настоящие Правила по благоустройству территории   </w:t>
      </w:r>
    </w:p>
    <w:p w:rsidR="00540D48" w:rsidRPr="0015639D" w:rsidRDefault="00540D48" w:rsidP="0015639D">
      <w:pPr>
        <w:pStyle w:val="BodyText2"/>
        <w:ind w:firstLine="540"/>
        <w:rPr>
          <w:spacing w:val="0"/>
        </w:rPr>
      </w:pPr>
      <w:r w:rsidRPr="0015639D">
        <w:rPr>
          <w:spacing w:val="0"/>
        </w:rPr>
        <w:t xml:space="preserve">  Доможировского сельского поселения (далее - Правила):</w:t>
      </w:r>
    </w:p>
    <w:p w:rsidR="00540D48" w:rsidRPr="0015639D" w:rsidRDefault="00540D48" w:rsidP="0015639D">
      <w:pPr>
        <w:pStyle w:val="BodyText2"/>
        <w:rPr>
          <w:spacing w:val="0"/>
        </w:rPr>
      </w:pPr>
      <w:r w:rsidRPr="0015639D">
        <w:rPr>
          <w:spacing w:val="0"/>
        </w:rPr>
        <w:t>устанавливают порядок по содержанию зданий (включая жилые дома), сооружений и земельных участков, на которых они расположены, по внешнему виду фасадов и ограждений зданий и сооружений;</w:t>
      </w:r>
    </w:p>
    <w:p w:rsidR="00540D48" w:rsidRPr="0015639D" w:rsidRDefault="00540D48" w:rsidP="0015639D">
      <w:pPr>
        <w:pStyle w:val="BodyText2"/>
        <w:tabs>
          <w:tab w:val="num" w:pos="1080"/>
        </w:tabs>
        <w:ind w:left="1080" w:hanging="360"/>
        <w:rPr>
          <w:spacing w:val="0"/>
        </w:rPr>
      </w:pPr>
      <w:r w:rsidRPr="0015639D">
        <w:rPr>
          <w:spacing w:val="0"/>
        </w:rPr>
        <w:t xml:space="preserve">перечень работ по благоустройству и периодичности их выполнения; </w:t>
      </w:r>
    </w:p>
    <w:p w:rsidR="00540D48" w:rsidRPr="0015639D" w:rsidRDefault="00540D48" w:rsidP="0015639D">
      <w:pPr>
        <w:pStyle w:val="BodyText2"/>
        <w:tabs>
          <w:tab w:val="num" w:pos="1080"/>
        </w:tabs>
        <w:ind w:left="1080" w:hanging="360"/>
        <w:rPr>
          <w:spacing w:val="0"/>
        </w:rPr>
      </w:pPr>
      <w:r w:rsidRPr="0015639D">
        <w:rPr>
          <w:spacing w:val="0"/>
        </w:rPr>
        <w:t xml:space="preserve">порядок участия собственников жилых помещений в многоквартирных домах солидарно с товариществами собственников жилья, жилищно-строительными кооперативами, управляющими организациями, в части содержания общего имущества многоквартирных домов и домовладельцев  в содержании объектов благоустройства и прилегающих территорий; </w:t>
      </w:r>
    </w:p>
    <w:p w:rsidR="00540D48" w:rsidRPr="0015639D" w:rsidRDefault="00540D48" w:rsidP="0015639D">
      <w:pPr>
        <w:pStyle w:val="BodyText2"/>
        <w:tabs>
          <w:tab w:val="num" w:pos="1080"/>
        </w:tabs>
        <w:ind w:left="1080" w:hanging="360"/>
        <w:rPr>
          <w:spacing w:val="0"/>
        </w:rPr>
      </w:pPr>
      <w:r w:rsidRPr="0015639D">
        <w:rPr>
          <w:spacing w:val="0"/>
        </w:rPr>
        <w:t>организацию благоустройства территории поселения (озеленение территории, установку указателей с наименованиями улиц и номерами домов, размещение и содержание малых архитектурных форм, освещение), а также использования, охраны, защиты, воспроизводства городских лесов, лесов особо охраняемых природных территорий, расположенных в границах поселения самостоятельно или путем привлечения сторонних организаций за свой счет.</w:t>
      </w:r>
    </w:p>
    <w:p w:rsidR="00540D48" w:rsidRPr="0015639D" w:rsidRDefault="00540D48" w:rsidP="0015639D">
      <w:pPr>
        <w:pStyle w:val="BodyText2"/>
        <w:ind w:firstLine="540"/>
        <w:rPr>
          <w:spacing w:val="0"/>
        </w:rPr>
      </w:pPr>
      <w:r w:rsidRPr="0015639D">
        <w:rPr>
          <w:spacing w:val="0"/>
        </w:rPr>
        <w:t xml:space="preserve">1.1.2. Настоящие Правила по благоустройству территории разработаны в соответствии с требованиями действующего законодательства РФ и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территории </w:t>
      </w:r>
      <w:r>
        <w:rPr>
          <w:spacing w:val="0"/>
        </w:rPr>
        <w:t>Доможировского сельского</w:t>
      </w:r>
      <w:r w:rsidRPr="0015639D">
        <w:rPr>
          <w:spacing w:val="0"/>
        </w:rPr>
        <w:t xml:space="preserve"> поселения (далее - Поселения).</w:t>
      </w:r>
    </w:p>
    <w:p w:rsidR="00540D48" w:rsidRPr="0015639D" w:rsidRDefault="00540D48" w:rsidP="0015639D">
      <w:pPr>
        <w:pStyle w:val="BodyText2"/>
        <w:ind w:firstLine="540"/>
        <w:rPr>
          <w:spacing w:val="0"/>
        </w:rPr>
      </w:pPr>
      <w:r w:rsidRPr="0015639D">
        <w:rPr>
          <w:spacing w:val="0"/>
        </w:rPr>
        <w:t>1.1.3. Настоящие Правила действуют на всей территории Поселения и обязательны для выполнения всеми физическими и юридическими лицами независимо от организационно-правовой формы, осуществляющими свою деятельность на его территории.</w:t>
      </w:r>
    </w:p>
    <w:p w:rsidR="00540D48" w:rsidRPr="0015639D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0D48" w:rsidRDefault="00540D48" w:rsidP="009A4F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4F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В настоящих Правилах используются понятия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Благоустройство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комплекс мероприятий, направленных на обеспечение и улучшение санитарного и эстетического состояния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Доможировского  сельского поселения повышение комфортности условий проживания для жителей Доможировского  сельского поселения поддержание единого архитектурного облика населенных пунктов Доможировского сельского поселения;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и уборка территорий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>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домовладелец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 прилегающая территория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территория общего 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прилегающая территория и другая территория (парки,  площади, улицы и т. д.);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восстановительная стоимость зеленых насаждений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материальная компенсация  ущерба, выплачиваемая за нанесение вреда зеленым насаждениям, взимаемая при санкционированных пересадке или сносе зеленых насаждений, а также при их повреждении или уничтожении;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зеленый фонд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поселения-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Доможировского сельского поселения;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зеленые насаждения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древесные и кустарниковые растения;  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место временного хранения отходов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производитель отходов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физическое или юридическое лицо, образующее отходы в результате жизненной и производственной деятельности человека.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красные линии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  - линии, которые обозначают  существующие, планируемые границы общего пользования, границы земельных участков, на которых расположены линии электропередачи, линии связи (в том числе линейно- кабельные сооружения) автомобильные дороги.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0D48" w:rsidRDefault="00540D48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Настоящие Правила содержат разделы:</w:t>
      </w:r>
    </w:p>
    <w:p w:rsidR="00540D48" w:rsidRPr="000D2750" w:rsidRDefault="00540D48" w:rsidP="000D27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D2750">
        <w:rPr>
          <w:rFonts w:ascii="Times New Roman" w:hAnsi="Times New Roman" w:cs="Times New Roman"/>
          <w:sz w:val="24"/>
          <w:szCs w:val="24"/>
          <w:lang w:eastAsia="ru-RU"/>
        </w:rPr>
        <w:t>  Общее положения.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   Порядок уборки и содержания территории Доможировского сельского поселения.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    Уборка территорий населенных пунктов Доможировского сельского поселения по сезонам года.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  Порядок содержания зеленых насаждений.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Порядок размещения и эксплуатации рекламно-информационных элементов на территории  Доможировского сельского поселения.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Строительство, установка и содержание малых архитектур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ных форм, элементов внешнего благоустройства, точек выезд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ной, выносной и мелкорозничной торговли.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Порядок содержания жилых и нежилых зданий, строений и сооружений на территории Доможировского сельского поселения.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Порядок строительства (ремонта) подземных коммуникаций, капитального ремонта улиц, тротуаров и других видов земляных работ на территории Доможировского  сельского поселения.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Особые условия уборки и благоустройства.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-Содержание животных и птицы в Доможировском сельском поселении.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Освещение территории Доможировского сельского поселения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Контроль и ответственность за нарушение Правил по бла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гоустройству территории Доможировского  сельского поселения.</w:t>
      </w:r>
    </w:p>
    <w:p w:rsidR="00540D48" w:rsidRDefault="00540D48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уборки и содержания территории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4.1. Юридические, должностные и физические лица обязаны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4.2. Юридические и должностные лица в целях выполнения Правил по содержанию и благоустройству территории Доможировского сельского поселения обязаны: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благоустройства;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-организовать (при необходимости заключить договоры со специализированными предприятиями) сбор и  вывоз  отходов и мусора.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 4.3. Ответственными за содержание объектов в чистоте, согласно настоящих Правил, и соблюдение установленного санитарного порядка являются: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-на предприятиях, организациях и учреждениях их руководители;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-на объектах торговли, оказания услуг- руководители объектов торговли (оказания услуг), индивидуальные предприниматели;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-на незастроенных территориях – владельцы земельных участков;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на строительных площадках – владельцы земельных участков или руководители организации-подрядчика;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 в частных домовладениях и прочих объектах владельцы домов, объектов, либо лица ими уполномоченные.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4.4. Юридические и физические лица производят систематическую уборку, в соответствии с санитарными нормами и правилами, (ручную, механическую) со своевременным вывозом мусора в специально отведенные места, в зимнее время расчистку от снега дорог и пешеходных дорожек: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жилых, социальных, административных, промышленных, торговых и прочих зданий и строений;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дворовых территорий и прилегающих к ним закрепленных территорий;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улиц и площадей.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4.5.Определение границ уборки территорий, закрепленных за юри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 благоустройство и  выкос сорной и карантинной растительности, на своих земельных участках и прилегающих к  ним территориях.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4.6. Владельцы индивидуальных жилых домов в пределах границ их участков, а также прилегающая территория вдоль заборов и придорожная полоса (канава) вдоль всего своего участка.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4.7.  Уборка вокруг остановочных павильонов пассажирского транспорта в радиусе 10м, а так же их ремонт, осу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ществляется соответствующими транспортными предприятиями, за которыми они закреплены.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4.8. Территории, прилегающие к акватории прибреж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ных вод, убираются силами и средствами предприятий и организа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ций, в ведении которых они находятся или закреплены.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4.9.  В случаях, когда расстояние между земельными участками не позволяет произвести закрепление территорий уборка производится каждой из сторон на равновеликие расстояния.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4.10.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  производится соответствующими предприятиями, эксплуатирующими эти 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оружения;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территориях предприятий и организаций – предприятиями и организациями. </w:t>
      </w:r>
    </w:p>
    <w:p w:rsidR="00540D48" w:rsidRDefault="00540D48" w:rsidP="000D27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Содержание строительных площадок</w:t>
      </w:r>
    </w:p>
    <w:p w:rsidR="00540D48" w:rsidRPr="000D2750" w:rsidRDefault="00540D48" w:rsidP="000D275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ния, убирать прилегающие к строительным площадкам территории от остатков стройматериалов, грунта и мусора.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 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 Ответственность за содержание законсервированного объ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екта строительства (долгостроя) возлагается на балансодержателя (заказчика-застройщика).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5.4.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  Доможировского сельского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540D48" w:rsidRDefault="00540D48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Установка урн.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Для предотвращения засорения улиц, площадей и других общественных мест мусором устанавливаются урны типов, согласо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ванных с органами местного самоуправления. Ответственными за установку урн являются: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 предприя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тия, организации, учебные учреждения – около своих зданий, как пра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вило, у входа и выхода;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торгующие организации – у входа и выхода из торговых помеще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ний, у палаток, ларьков;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автозаправочные станции, пункты придорожного сервиса, авторемонтные мастерские – у каждой раздаточной колонки, у входа и  выхода в административные здания и ремонтные боксы.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 жилых домов- управляющая организация.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540D48" w:rsidRDefault="00540D48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Сбор и вывоз отходов производства и потребления. 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Для сбора отходов производства и потребления на террито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ТБО.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7.2. Сбор и временное хранение отходов производства сельскохозяйственных   предприятий, образующихся в результате их хозяйственной дея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тельности, осуществляется силами этих предприятий на специально оборудованных для этих целей местах. Складирование  и применение отходов сельхозпредприятия  производится в соответствии с  технологическим  регламентом экологически безопасного  использования навоза.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7.3. Сбор бытовых отходов от населения осуществляется по планово-регулярной системе путем накопления и временного хра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нения бытовых отходов в контейнерах.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7.4. Вывоз ТБО от юридических, физических лиц и населения осуществляется только специализированными организациями. Вывоз осуществляется на договорной основе с соответствующи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ми юридическими и физическими лицами. Периодичность вывоза твердых бытовых отходов определяется исходя из норм образования отходов. Заключение до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говора на вывоз ТБО для всех юридических и физических лиц является обязательным и производится в соответствии с действующим законодательством.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7.5. Вывоз мусора из контейнеров осуществляется по мере их наполнения, но не реже одного раза в шесть дней. Переполнение контейнеров  мусором не допускается.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7.6. Вывоз мусора и бытовых отходов  от населения, осуществля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ется в строгом соответствии с графиками вывоза мусора, утвержденными специализированной организацией занимающейся данной услугой.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7.7.ЗАПРЕЩАЕТСЯ: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сжигать промышленные бытовые отходы, мусор, листья, обрезки деревьев на территориях населенных пунктов, а также в контейнерах и урнах, закапывать промышленные и бытовые отходы в землю, кроме мест, специально установленных для этой цели;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выбрасывать отходы и мусор на территориях населенных пунктов вне контейнеров и мусоросборников, создавать несанкционированные свалки отходов и мусора;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вывозить и сбрасывать отходы, мусор и прочие нечистоты непосредственно на поля, огороды, в леса, болота, парки на газоны, водные объекты и их прибрежные защитные полосы и другие не установленные места;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перевозить мусор, сыпучие и пылящие материалы открытым способом, приводящим к загрязнению территорий;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сметать мусор на проезжую часть и в колодцы ливневой канализации;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устраивать выпуск сточных и канализационных вод из не канализованных жилых домов и других строений и сооружений в ливневую канализацию, на рельеф, в кюветы, в неорганизованные отстойники, имеющие фильтрацию в грунт и в водные объекты;</w:t>
      </w:r>
    </w:p>
    <w:p w:rsidR="00540D48" w:rsidRDefault="00540D48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Содержание контейнерных площадок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8.1.Сбор и вывоз отходов и мусора осуществляется в специальные контейнеры для сбора мусора.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8.2.Площадки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–10 м.м.  Размер площадок рассчитывается из необходимого количества контейнеров. Площадка устраивается из бетона (асфальта) и ограждается с трех сторон ограждениями типов, согла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сованных с органами местного самоуправления.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8.3. Размещение контейнерных площадок  производится  жилищно-эксплуатационной организаций. Место размещения площадки необходимо согласовать с органами местного самоуправления.</w:t>
      </w:r>
    </w:p>
    <w:p w:rsidR="00540D48" w:rsidRDefault="00540D48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9.Сбор и вывоз жидких бытовых отходов (ЖБО).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9.1. Сброс ЖБО от многоквартирного жилого фонда, от  частных домовладений,   подключенных к центральной  канализационной сети, административных зданий предприятий, организаций, учреждений, магазинов осуществляется в канализационные сети.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9.2. Запрещается устройство и эксплуатация дренирующих вы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гребных ям, а так же выпуск канализационных стоков открытым способом в дренажные канавы, приемные лотки дождевых вод, про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езжую часть, водные объекты и на рельеф местности.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9.3. Вывоз ЖБО от индивидуальных жилых домов (частного сектора) в населенных пунктах поселения производится специализированными предпри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ятиями по мере необходимости на договорной основе между собственниками  жилых домов  и организацией оказывающей данную услугу.</w:t>
      </w:r>
    </w:p>
    <w:p w:rsidR="00540D48" w:rsidRDefault="00540D48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Уборка и содержание автодорог и прилегающих к ним территорий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10.1. Уборка автодорог возлагается: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дорогах федерального, регионального и местного  значения уборка мусора и покос травы возлагается на собственников этих дорог и производится обслуживающей органи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зацией на всю ширину полосы отвода дороги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Обочины дорог и разделительные полосы должны быть об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кошены и очищены от крупногабаритного и другого мусора.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Информационные указатели, километровые знаки,  металлические ограждения (отбойники), дорожные знаки должны быть окрашены в соответствии с существующими ГОСТами, очищены от грязи. Все надпи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си на указателях должны быть четко различимы.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10.2. С целью сохранения дорожных покрытий на территории Доможировского сельского поселения  ЗАПРЕЩАЕТСЯ: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транспортировка груза волоком;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перегон по улицам населенных пунктов, имеющим твердое покрытие, машин на гусеничном ходу;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движение и стоянка большегрузного транспорта на  пешеходных дорожках, тротуарах;</w:t>
      </w:r>
    </w:p>
    <w:p w:rsidR="00540D48" w:rsidRPr="009A4FCA" w:rsidRDefault="00540D48" w:rsidP="009A4F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4F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11.Уборка территорий населенных пунктов Доможировского  сельского поселения по сезонам года.</w:t>
      </w:r>
    </w:p>
    <w:p w:rsidR="00540D48" w:rsidRDefault="00540D48" w:rsidP="008D30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11.1.  В зимний период с 15октября по 14 апреля: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производится уборка территории, расчистка  снега и льда в утрен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ние часы до начала движения общественного транспорта и по мере необходимости в течение дня, уборка снега начинается юридическими и физическими ли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цами на закрепленных территориях незамедлительно по окончанию  сне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гопада;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запрещается загромождение территорий автобусных остано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вок, проездов, проходов, укладка снега и льда на газоны;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систематически силами и средствами юридических и физи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лиц – владельцев зданий должна производиться очистка крыш от снега и наледей на карнизах, водосточных трубах. При этом участ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-крышки люков водопроводных и канализационных колодцев должны полностью очищаться от снега, льда и содержаться в состоянии, обеспечивающем возможность быстрого использования пожарных гидрантов;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период гололеда посыпка или обработка противогололед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ными материалами тротуаров, проезжей части улиц, площадей и т.д. производится юридическими и физическими лицами (домовладель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цами) на прилегающей закрепленной территории, в целях обеспече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ния содержания их в безопасном для движения состоянии.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11.2. В летний период с 15 апреля по 14 октября: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производится уборка закрепленных территорий в  за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висимости от погодных условий.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  решению  Администрации Доможировского  сельского поселения  в дан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ный период производятся общественно-санитарные дни, экологиче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ские месячники (декадники) и субботники по очистке территорий.</w:t>
      </w:r>
    </w:p>
    <w:p w:rsidR="00540D48" w:rsidRDefault="00540D48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Порядок содержания зеленых насаждений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12.1. Все зеленые насаждения, расположенные на территории Доможировского сельского поселения составляют  зеленый фонд поселения 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Зеленые насаждения, высаженные самостоятельно собственником земельного участка после получе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ния права собственности на данный земельный участок, являются собственностью соответствующего юридического или физическо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го лица – собственника участка. 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12.2.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12.3. Юридические и физические лица, являющиеся пользователя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ми земельных участков, обязаны сохранять и содержать все зеленые насаждения, имеющиеся на их участках.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12.4. У зданий и сооружений свободные земельные участки (газоны, площадки и т.п.) должны иметь летом травяной покров или зеленые насаждения.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Текущее содержание парков, и других объ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ектов зеленого хозяйства возлагается на договорной основе на юри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дических лиц, в ведении которых они находятся. Текущее содержа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ние газонов на прилегающих и закрепленных территориях возлага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ется на соответствующих физических и юридических лиц.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12.5. Посев газонов, посадка цветочной рассады, обрезка кустар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ми организациями на договорной основе.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12.6. На улицах,  парках, в населенных пунктах и лесопо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лосах категорически запрещается самовольная вырубка зеленых на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саждений.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12.7. При производстве строительных работ юридические и физи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ческие лица обязаны сохранить зеленые насаждения на участках за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стройки.  Подрядчики обязаны в целях недопущения повреждения зеленых насаждений ограждать их, при необходимости брать в короба.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12.8. Снос зеленых насаждений расположенных в населенных пунктах поселения, на участках, не являющихся частной собственностью  разрешается только в случае невоз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можности их сохранения. Юридические и физические лица произво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дят снос зеленых насаждений только после получения разрешения от Администрации Доможировского сельского поселения. Разрешение выдается по заявкам юридических и физических лиц Администрацией Доможировского сельского поселения в случаях: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 вырубке аварийно-опасных деревьев, сухостойных деревьев и кустарников – в соответствии с актом оценки состояния зеленых насаждений;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 осуществлении мероприятий по предупреждению и ликвидации чрезвычайных ситуаций;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12.9. Разрешение на вырубку зеленых насаждений выдается при условии компенсационной высадки зеленых насаждений или ком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пенсации в установленном порядке стоимости подлежащих сносу зеленых насаждений.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12.10. В секторе индивидуальной и многоэтажной жилой застройки посадка зеленых насаждений от межи или жилого дома разрешается: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для среднерослых деревьев – не ближе 2 метров;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для высокорослых деревьев – не ближе 4 метров;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для кустарников – не ближе1 метра.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12.11.В садах,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разводить ко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стры, использовать открытые источники огня; производить само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вольную вырубку зеленых насаждений, выжигание сухой раститель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ности, выпас скота и домашней птицы, а также другие мероприятия, негативно сказывающиеся на состоянии зеленых насаждений и про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тиворечащие целевому назначению указанных зеленых зон.</w:t>
      </w:r>
    </w:p>
    <w:p w:rsidR="00540D48" w:rsidRDefault="00540D48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13. Ответственность за сохранность зеленых насаждений.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13.1. В садах,  парках, вдоль улиц и автомагистралей – на организации, эксплуатирующие указанные объекты, либо закрепленные за ними.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13.2. У домов по фасаду вдоль проезжей части улиц и во дворах на владельцев (пользователей) домовладений, зданий и строений.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13.3. На территориях предприятий, учреждений, школ, больниц и т.д. и прилегающих к ним территориях – на администрации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приятий и организаций.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13.4. Засохшие деревья и кустарники должны быть своевременно убраны и заменены новыми. Упавшие деревья должны быть удалены балансо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держателем территории немедленно с проезжей части дорог, тротуа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ров, от токонесущих проводов, фасадов жилых и производственных зданий, а с других территорий – в течение 6 часов с момента обнару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жения.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13.5. Не допускается самовольная посадка деревьев, кустарников, разбивка клумб, кроме случаев, когда указанные работы производят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ся юридическими и физическими лицами на земельных участках, принадлежащих им на праве собственности.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                </w:t>
      </w:r>
    </w:p>
    <w:p w:rsidR="00540D48" w:rsidRDefault="00540D48" w:rsidP="008D3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14. Порядок размещения и эксплуатации рекламно-информационных элементов </w:t>
      </w:r>
    </w:p>
    <w:p w:rsidR="00540D48" w:rsidRDefault="00540D48" w:rsidP="008D3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территории Доможировского сельского поселения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14.1. К рекламно-информационным элементам относятся все виды объявлений, извещений и сообщений, передающие информацию по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средством указателей, вывесок, афиш, плакатов, рекламных стендов и щитов, световых табло.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14.2. Размещение рекламно-информационных элементов на терри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тории  Доможировского сельского поселения осуществляется только на основа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нии разрешения Администрации Лодейнопольского муниципального района Ленинградской области.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14.3. Размещение рекламно-информационных элементов в при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дорожной зоне подлежит обязательному согласованию с отделами Государственной инспекции безопасности дорожного движения.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14.4. Размещение афиш, плакатов (театральных, гастрольных), ли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стовок, объявлений производится только исключительно в отведен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ных для этих целей местах.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14.5. Запрещается наклеивание и развешивание на зданиях, заборах, павильонах пассажирского транспорта, опорах освеще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ния, деревьях каких-либо объявлений и других информационных 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общений.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14.6. Информация предвыборной агитации размещается в специ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14.7. Материальный ущерб, причиненный вследствие нарушения порядка размещения рекламно-информационных элементов, под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15. Строительство, установка и содержание малых архитектур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ных форм, элементов внешнего благоустройства, точек выезд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ной, выносной и мелкорозничной торговли.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15.1.Установка малых архитектурных форм и элементов внешнего благоустройства (киосков,  палаток, летних кафе, сезон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ных рынков, оград, заборов, газонных ограждений, остановочных транспортных павильонов, телефонных кабин, ограждений тротуа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ров, детских спортивных площадок, рекламных тумб, стендов, щи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тов для газет, афиш и объявлений, подсветки зданий, памятников, реклам, фонарей уличного освещения, опорных столбов и пр.), ка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питальный ремонт тротуаров допускается с разрешения Администрации Доможировского сельского поселения при наличии согласованного проекта с санитарно-эпидемиологическим надзором, при этом должно быть соблюдено целевое назначение земельного участка.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15.2. Выдача разрешений на установку точек выносной и мелкорозничной торговли производится Администрацией Доможировского сельского поселения на основании эскизного проекта, утвержденного по согласованию с отделом торговли и органами санитарно-эпидемиологического надзора.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15.3. Организация нестационарной торговой сети, в т.ч. объектов мелкорозничной передвижной торговой сети, осуществляется в 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ответствии с утвержденным перечнем мест, на которых разрешено осуществлять торговлю, оказывать услуги в нестационарной сети.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15.4.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ния) производить ремонт, отделку и окраску:</w:t>
      </w:r>
    </w:p>
    <w:p w:rsidR="00540D48" w:rsidRDefault="00540D48" w:rsidP="008D30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  скамеек рекомендуется производить не реже одного раза в год;</w:t>
      </w:r>
    </w:p>
    <w:p w:rsidR="00540D48" w:rsidRDefault="00540D48" w:rsidP="008D30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540D48" w:rsidRDefault="00540D48" w:rsidP="008D30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15.5. Обязательным для владельцев малых архитектурных форм, то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чек выносной и мелкорозничной торговли является установка емко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стей для сбора бытовых отходов и заключение договора со специали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зированной организацией на их вывоз.</w:t>
      </w:r>
    </w:p>
    <w:p w:rsidR="00540D48" w:rsidRDefault="00540D48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16. Порядок содержания жилых и нежилых зданий, строений и сооружений на территории Доможировского сельского поселения.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16.1. Владельцам зданий, строений, домовладений и сооружений (юридическим и физическим лицам) вменяется в обязанность содер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жание фасадов, принадлежащих им зданий и всех элементов внеш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него благоустройства, относящихся к ним в образцовом техническом и эстетическом состоянии.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16.3.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16.4. Минимальный отступ от границ соседнего участка до других построек (бани, автостоянки и др.) зависит  от высоты строения, но не менее – 3м;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  - минимальный отступ от границы соседнего участка до стволов деревьев: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- высокорослых – 4м;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- среднерослых – 2 м;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- от кустарника – 1м;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16.5.На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2,0 м (по согласованию со смежными землепользователями – сплошные, высотой не более 1,7 м).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 размещении строений должны соблюдаться нормативные противопожарные расстояния между постройками, расположенными на соседних земельных участках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16.6. Для отвода воды с крыш домовладелец обязан установить водо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сборные желоба и организовать водосток в отводную канаву, устро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енную на своем земельном участке, на расстоянии не менее 1 метра от смежного земельного участка.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16.7. Необходимость и периодичность проведения работ по ремонту и окраске фасадов зданий определяются: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владельцами исходя из  существующего состояния фасада.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16.8.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16.9. При проведении работ на фасадах зданий, представляющих историко-архитектурную ценность, необходимо наличие специаль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ного проекта, согласованного с органами по охране памятников исто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рии и культуры.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16.10. Изменение некоторых деталей фасадов зданий, устройство но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вых балконов, оконных и дверных проемов (входов) обязательно 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гласовываются с Администрацией Доможировского сельского поселения.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16.11. Строительный мусор, образуемый при ремонте зданий, дол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жен собираться и ежедневно вывозится в места санкционированного складирования.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16.12.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 Ответственность за исправность номерного знака несет владелец дома.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16.13. У входа в подъезд устанавливаются указатели номеров квар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тир, сгруппированные поэтажно, на каждой двери квартиры должен быть номер.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16.14. За установку и содержание на фасадах зданий вывесок, ре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клам, аншлагов, номерных знаков несут ответственность владельцы зданий.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16.15. С наступлением темного времени суток 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 освещаться дворы, арки, указатели квартир у входа в подъезд и каждая площадка лестничной клетки.</w:t>
      </w:r>
    </w:p>
    <w:p w:rsidR="00540D48" w:rsidRDefault="00540D48" w:rsidP="008D3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17. Порядок строительства (ремонта) подземных коммуникаций,</w:t>
      </w:r>
    </w:p>
    <w:p w:rsidR="00540D48" w:rsidRDefault="00540D48" w:rsidP="008D3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капитального ремонта улиц, тротуаров и других видов земляных работ на территории  Доможировского сельского поселения.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17.1. Земляные работы при ремонте и строительстве  подземных коммуни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каций и других видов земляных работ осуществляется только  с разрешения всех служб (собственников), чьи коммуникации проложены по земельному участку и  на основании письменного разрешения Администрации Доможировского сельского поселения.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17.2. На производство работ выдаются: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 - разрешение при  плановом строительстве (ремонте);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разрешение на аварийный ремонт;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17.2.1.Копия разрешения должна храниться на месте производства работ и предъявляться по первому требованию должностных лиц ор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ганов государственного и муниципального контроля.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17.2.2. В случае если в процессе производства работ внесены изме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нения в условия, на которых выдано разрешение, исполнитель работ незамедлительно информирует службы (собственников), чьи коммуникации проложены по земельному участку и Администрацию  Доможировского сельского поселения.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17.2.3. Аварийные работы разрешается выполнять немедленно, с одновременным уведомлением в течение 1 часа владельцев подзем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ных коммуникаций, попадающих в зону производства работ и 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ответствующих служб, Администрацию Доможировского сельского поселения. 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17.2.4. Строительная организация, или физическое лицо, выполня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ющее строительные (ремонтные) работы, несет полную ответствен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ность за качество восстановления нарушенного в процессе выполне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ния работ дорожного покрытия, тротуаров, газонов, зеленых насаж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17.2.5. Выполнение строительства (ремонта) подземных коммуни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каций, капитального ремонта тротуаров и прочих земляных работ без получения разрешения, как и выполнение не указанных в разре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17.2.6. В случае обнаружения ответственными лицами несанкцио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нированного проведения работ они должны быть немедленно прио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становлены, нарушенный земляной покров должен быть восстанов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лен силами нарушителя.</w:t>
      </w:r>
    </w:p>
    <w:p w:rsidR="00540D48" w:rsidRDefault="00540D48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18. Производство работ.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18.1. Строительство (ремонт) подземных коммуникаций должно вестись в технологической последовательности согласно плану про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изводства работ.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18.2.Строительная организация обязана до начала работ: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- оградить место производства работ барьерами стандартного типа, либо лентой, окрашенными в бело-красные цвета;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обеспечить установку дорожных знаков, предупреждающих о производстве строительных работ, а при необходимости схемы объ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езда и указателей на всем протяжении объездного маршрута;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установить пешеходные мостики для обеспечения нормального движения пешеходов;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выставить информационный щит(«Паспорт объекта») с указанием вида работ, наименования организации, номера контактного телефона, фамилии от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ветственного исполнителя, сроков начала и окончания строительства (ремонта).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18.4. При производстве работ плодородный слой почвы должен быть снят и использован при восстановлении разрытия.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18.5. Разработка грунта в траншеях, пересекающих другие инже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нерные коммуникации, а так же их последующая засыпка допуска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ется лишь в присутствии вызванных ответственных представителей организаций, эксплуатирующих эти коммуникации.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18.6. В случае повреждения существующих подземных коммуни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каций по факту повреждения составляется акт с участием заинтере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сованных организаций и Администрации Доможировского сельского поселения. Поврежденные коммуни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кации восстанавливаются силами и за счет виновника повреждения.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18.8. Датой окончания строительства подземных коммуникаций считается дата подписания акта  приемочной комис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сией. Датой окончания ремонта (в том числе аварийного) подземных коммуникаций считается дата выдачи акта выполненных работ.</w:t>
      </w:r>
    </w:p>
    <w:p w:rsidR="00540D48" w:rsidRDefault="00540D48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19. Особые условия уборки и благоустройства.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19.1. При любых видах уборки на территории Доможировского сельского поселения ЗАПРЕЩАЕТСЯ: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хозфекальные сточные воды из вы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гребных ям в места, не отведенные для этой цели органом мест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ного самоуправления и не согласованные с органами санитарно-эпидемиологического надзора и комитетом по охране окружающей среды;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сорить на улицах, площадях и в других общественных ме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стах, выставлять тару с мусором и пищевыми отходами на улицы;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предприятиям,   организациям  и    населению сбрасывать   в  во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доемы бытовые, производственные отходы и   загрязнять   воду   и  при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легающую  к водоему территорию;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сметать мусор на проезжую часть улиц,  в ливнеприемники   ливневой канализации;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устраивать выпуск бытовых сточных вод из канализаций жи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складировать около торговых точек тару, запасы товаров, про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изводить организацию торговли без специального оборудования;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ограждать строительные площадки с уменьшением пеше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ходных дорожек (тротуаров);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юридическим и физическим лицам складировать строитель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ные материалы, органические удобрения (навоз), мусор на прилега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ющих к строениям и домовладениям территориях без разрешения Администрации Доможировского сельского поселения;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повреждать или вырубать зеленые насаждения, в том числе деревья хвойных пород;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ром и другими материалами;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самовольно изменять  устройства водопропускных сооружений и водосборных каналов, а так же загромождать данные сооружения всеми видами отходов, зем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лей и строительными материалами;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использовать питьевую воду не по назначению (полив, тех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нические нужды);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целей,  наезд на бордюры;</w:t>
      </w:r>
    </w:p>
    <w:p w:rsidR="00540D48" w:rsidRDefault="00540D48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20.Содержание животных и птицы в Доможировском сельском поселении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20.1     Владельцы животных и птицы обязаны предотвращать опасное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воздействие своих животных на других животных и людей, а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обеспечивать тишину для окружающих в соответствии с санитарными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нормами, соблюдать действующие санитарно-гигиенические и ветеринарные правила.  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20.2.   Содержать домашних животных и птицу разрешается в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хозяйственных строениях, удовлетворяющих санитарно-эпидемиологическим правилам, в соответствии с Санитарными правилами и нормами СанПин2.2.1/2.1.1.1200-03, в которых обозначены расстояния от помещения для содержания и разведения животных до объектов жилой застройки.  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  Не допускается выпас КРС больных инфекционными, вирусными болезнями опасных для здоровых животных и людей. При выпасе  больных животных, административную ответственность несет владелец животного.  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20.4.Навоз (помет) от хозяйственных построек необходимо убирать, не допуская его накопления и загрязнения прилегающей территории.  Строения, для содержания скота и птицы, должны отступать от межи соседнего участка не менее 4 м  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20.5  Безнадзорные животные (в том числе собаки, имеющие ошейник), находящиеся на улицах или в иных общественных местах, подлежат отлову.     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20.6. На территории Доможировского сельского поселения ЗАПРЕЩАЕТСЯ:   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безнадзорный выгул крупного рогатого скота и птицы за пределами приусадебного   участка; 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перегон сельскохозяйственных животных по населенным пунктам и проезжим дорогам  без сопровождающих лиц;   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20.7.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Выгул собак  осуществлять только в специально отведенных местах.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Собаки, находящиеся на улицах и иных общественных местах  без сопровождающего лица и безнадзорные кошки подлежат отлову.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Владельцы собак и кошек обязаны: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обеспечить надлежащее содержание собак и кошек; 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 допускать загрязнения собаками и кошками квартир, лестничных клеток, подвалов;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принимать меры к обеспечению тишины в жилых помещениях;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 допускать собак и кошек на детские площадки, в магазины, столовые и другие места общего пользования;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выгул собак производится  с 7 до 23 часов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 выгуле собак в другое время их владельцы должны принять меры к обеспечению тишины;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запрещается выгуливать собак лицам в нетрезвом состоянии;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выгул собак при отсутствии хозяина осуществляет только совершеннолетний дееспособный член семьи, ознакомленный с настоящими Правилами.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20.8. При выгуле собак владельцы должны выводить собак на лестничные площадки, во дворы и улицу только на коротком поводке (до 0,5м) и в наморднике, выгуливать собак на поводке и наморднике только на отведенной для этой цели площадке.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целью обеспечения надлежащего санитарного состояния в населенных пунктах ЗАПРЕЩАЕТСЯ: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купать собак и других животных в водоемах, в местах массо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вого купания, выгуливать животных в парках,  на детских игровых и спортивных площадках;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выгуливать собак без намордников в местах общего пользо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вания.</w:t>
      </w:r>
    </w:p>
    <w:p w:rsidR="00540D48" w:rsidRDefault="00540D48" w:rsidP="008D3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21. Освещение территории Доможировского сельского поселения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21.1.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рекомендуется освещать в темное время суток по расписанию.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Обязанность по освещению данных объектов следует возлагать на их собственников или уполномоченных собственником лиц.    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21.2. Организацию освещения  населенных пунктов поселения осуществляет  Администрация  Доможировского сельского поселения.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Организации, предприятия, учреждения  расположенные на территории поселения  осуществляют освещение своих территорий собственными силами за счет собственных средств.       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договорам.</w:t>
      </w:r>
    </w:p>
    <w:p w:rsidR="00540D48" w:rsidRDefault="00540D48" w:rsidP="008D3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22.  Контроль и ответственность за нарушение</w:t>
      </w:r>
    </w:p>
    <w:p w:rsidR="00540D48" w:rsidRDefault="00540D48" w:rsidP="008D3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Правил  по бла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гоустройству территории  Доможировского сельского  поселения.</w:t>
      </w:r>
    </w:p>
    <w:p w:rsidR="00540D48" w:rsidRDefault="00540D48" w:rsidP="008D30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22.1.Контроль за соблюдением настоящих Правил осуществляют:   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органы местного самоуправления;   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-органы контроля, осуществляющие деятельность по обеспечению реализации полномочий органов местного самоуправления муници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пального образования;   </w:t>
      </w:r>
    </w:p>
    <w:p w:rsidR="00540D48" w:rsidRDefault="00540D48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органы санитарно-эпидемиологического надзора;  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22.2. За нарушение настоящих Правил юридические и физиче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ские лица, несут дисциплинарную, административную, гражданско-правовую ответственность в соответствии с законодательством Российской Федерации  и другими нормативно-правовыми актами.   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22.3. Юридические и физические лица, нанесшие своими противо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правными действиями или бездействием ущерб сельскому поселе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нию, обязаны возместить нанесенный ущерб.   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22.4. В случае отказа (уклонения) от возмещения ущерба в указан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ный срок ущерб взыскивается в судебном порядке.   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22.5. Применение мер административной ответственности не осво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бождает нарушителя от обязанности возмещения причиненного им материального ущерба в соответствии с действующим законодатель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ством и устранения допущенных нарушений.</w:t>
      </w:r>
    </w:p>
    <w:p w:rsidR="00540D48" w:rsidRDefault="00540D48" w:rsidP="008D30F5">
      <w:pPr>
        <w:spacing w:before="100" w:beforeAutospacing="1" w:after="100" w:afterAutospacing="1" w:line="240" w:lineRule="auto"/>
        <w:jc w:val="both"/>
      </w:pPr>
    </w:p>
    <w:sectPr w:rsidR="00540D48" w:rsidSect="0040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3647"/>
    <w:multiLevelType w:val="hybridMultilevel"/>
    <w:tmpl w:val="3620B2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46353"/>
    <w:multiLevelType w:val="multilevel"/>
    <w:tmpl w:val="5792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A5"/>
    <w:rsid w:val="000D2750"/>
    <w:rsid w:val="00153420"/>
    <w:rsid w:val="00154D01"/>
    <w:rsid w:val="0015639D"/>
    <w:rsid w:val="001C36CA"/>
    <w:rsid w:val="001F1D97"/>
    <w:rsid w:val="00225557"/>
    <w:rsid w:val="003456CD"/>
    <w:rsid w:val="003D39A6"/>
    <w:rsid w:val="0040268B"/>
    <w:rsid w:val="00405532"/>
    <w:rsid w:val="00540D48"/>
    <w:rsid w:val="0057322B"/>
    <w:rsid w:val="005A4086"/>
    <w:rsid w:val="005D5D3E"/>
    <w:rsid w:val="00645C0E"/>
    <w:rsid w:val="00722F45"/>
    <w:rsid w:val="0075608E"/>
    <w:rsid w:val="00766BFD"/>
    <w:rsid w:val="00787241"/>
    <w:rsid w:val="007D72C0"/>
    <w:rsid w:val="0083744F"/>
    <w:rsid w:val="00846252"/>
    <w:rsid w:val="00857FDB"/>
    <w:rsid w:val="00893471"/>
    <w:rsid w:val="008A2BE7"/>
    <w:rsid w:val="008D30F5"/>
    <w:rsid w:val="008F052D"/>
    <w:rsid w:val="009A4FCA"/>
    <w:rsid w:val="00A77315"/>
    <w:rsid w:val="00AC6E3B"/>
    <w:rsid w:val="00B26665"/>
    <w:rsid w:val="00B322A5"/>
    <w:rsid w:val="00BD050A"/>
    <w:rsid w:val="00BE711D"/>
    <w:rsid w:val="00C27F8F"/>
    <w:rsid w:val="00C81DCD"/>
    <w:rsid w:val="00C92E63"/>
    <w:rsid w:val="00DC5137"/>
    <w:rsid w:val="00DE4631"/>
    <w:rsid w:val="00E41BB7"/>
    <w:rsid w:val="00E74821"/>
    <w:rsid w:val="00EB4500"/>
    <w:rsid w:val="00ED4536"/>
    <w:rsid w:val="00ED79E6"/>
    <w:rsid w:val="00F26FE6"/>
    <w:rsid w:val="00F7760D"/>
    <w:rsid w:val="00F82FC1"/>
    <w:rsid w:val="00FB71B0"/>
    <w:rsid w:val="00FC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3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32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32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22A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22A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B322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3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322A5"/>
    <w:rPr>
      <w:b/>
      <w:bCs/>
    </w:rPr>
  </w:style>
  <w:style w:type="character" w:styleId="Emphasis">
    <w:name w:val="Emphasis"/>
    <w:basedOn w:val="DefaultParagraphFont"/>
    <w:uiPriority w:val="99"/>
    <w:qFormat/>
    <w:rsid w:val="00B322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3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2A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5639D"/>
    <w:pPr>
      <w:spacing w:after="0" w:line="240" w:lineRule="auto"/>
      <w:jc w:val="both"/>
    </w:pPr>
    <w:rPr>
      <w:rFonts w:cs="Times New Roman"/>
      <w:spacing w:val="-20"/>
      <w:w w:val="108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48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18</Pages>
  <Words>6408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Компик</cp:lastModifiedBy>
  <cp:revision>5</cp:revision>
  <dcterms:created xsi:type="dcterms:W3CDTF">2013-03-27T10:48:00Z</dcterms:created>
  <dcterms:modified xsi:type="dcterms:W3CDTF">2013-03-27T10:53:00Z</dcterms:modified>
</cp:coreProperties>
</file>