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6" w:rsidRPr="00C853D3" w:rsidRDefault="00FE54E6" w:rsidP="00FE54E6">
      <w:pPr>
        <w:pStyle w:val="ConsPlusTitle"/>
        <w:widowControl/>
        <w:jc w:val="right"/>
        <w:rPr>
          <w:sz w:val="28"/>
          <w:szCs w:val="28"/>
        </w:rPr>
      </w:pPr>
      <w:r w:rsidRPr="00C853D3">
        <w:rPr>
          <w:sz w:val="28"/>
          <w:szCs w:val="28"/>
        </w:rPr>
        <w:t xml:space="preserve">ПРОЕКТ </w:t>
      </w:r>
      <w:r w:rsidR="00F6434C">
        <w:rPr>
          <w:sz w:val="28"/>
          <w:szCs w:val="28"/>
        </w:rPr>
        <w:t xml:space="preserve"> </w:t>
      </w:r>
    </w:p>
    <w:p w:rsidR="00FE54E6" w:rsidRPr="00FE54E6" w:rsidRDefault="00F6434C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 регламент</w:t>
      </w:r>
    </w:p>
    <w:p w:rsidR="00653F01" w:rsidRDefault="00F6434C" w:rsidP="00653F0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E54E6" w:rsidRPr="00FE54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E54E6" w:rsidRPr="00FE54E6">
        <w:rPr>
          <w:b w:val="0"/>
          <w:sz w:val="28"/>
          <w:szCs w:val="28"/>
        </w:rPr>
        <w:t xml:space="preserve"> по предоставлению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</w:t>
      </w:r>
      <w:r w:rsidR="001B61B2">
        <w:rPr>
          <w:b w:val="0"/>
          <w:sz w:val="28"/>
          <w:szCs w:val="28"/>
        </w:rPr>
        <w:t xml:space="preserve">договорам социального найма в   Администрации Доможировского  сельского поселения» </w:t>
      </w:r>
      <w:r w:rsidR="00FE54E6" w:rsidRPr="00FE54E6">
        <w:rPr>
          <w:b w:val="0"/>
          <w:sz w:val="28"/>
          <w:szCs w:val="28"/>
        </w:rPr>
        <w:t xml:space="preserve"> 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</w:t>
      </w:r>
      <w:r w:rsidR="001B61B2">
        <w:rPr>
          <w:rFonts w:ascii="Times New Roman" w:hAnsi="Times New Roman" w:cs="Times New Roman"/>
          <w:sz w:val="28"/>
          <w:szCs w:val="28"/>
        </w:rPr>
        <w:t>договорам социального найма в Администрации  Доможировского сельского поселения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1B61B2" w:rsidRPr="001B61B2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 w:rsidR="001B61B2">
        <w:rPr>
          <w:b/>
          <w:sz w:val="28"/>
          <w:szCs w:val="28"/>
        </w:rPr>
        <w:t>»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1B61B2">
        <w:rPr>
          <w:rFonts w:ascii="Times New Roman" w:hAnsi="Times New Roman" w:cs="Times New Roman"/>
          <w:sz w:val="28"/>
          <w:szCs w:val="28"/>
        </w:rPr>
        <w:t>осуществляется А</w:t>
      </w:r>
      <w:r w:rsidR="00C853D3" w:rsidRPr="009D39A8">
        <w:rPr>
          <w:rFonts w:ascii="Times New Roman" w:hAnsi="Times New Roman" w:cs="Times New Roman"/>
          <w:sz w:val="28"/>
          <w:szCs w:val="28"/>
        </w:rPr>
        <w:t>дминистр</w:t>
      </w:r>
      <w:r w:rsidR="001B61B2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сельского поселения Лодейнопольского муниципального района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) </w:t>
      </w:r>
      <w:r w:rsidR="00B74D60" w:rsidRPr="00731291">
        <w:rPr>
          <w:rFonts w:ascii="Times New Roman" w:hAnsi="Times New Roman" w:cs="Times New Roman"/>
          <w:sz w:val="28"/>
          <w:szCs w:val="28"/>
        </w:rPr>
        <w:t>;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BCF">
        <w:rPr>
          <w:rFonts w:ascii="Times New Roman" w:hAnsi="Times New Roman" w:cs="Times New Roman"/>
          <w:sz w:val="28"/>
          <w:szCs w:val="28"/>
        </w:rPr>
        <w:t xml:space="preserve">Сектор по организационной работе </w:t>
      </w:r>
      <w:r w:rsidR="001B61B2">
        <w:rPr>
          <w:rFonts w:ascii="Times New Roman" w:hAnsi="Times New Roman" w:cs="Times New Roman"/>
          <w:sz w:val="28"/>
          <w:szCs w:val="28"/>
        </w:rPr>
        <w:t>Администраци</w:t>
      </w:r>
      <w:r w:rsidR="00FA7BCF">
        <w:rPr>
          <w:rFonts w:ascii="Times New Roman" w:hAnsi="Times New Roman" w:cs="Times New Roman"/>
          <w:sz w:val="28"/>
          <w:szCs w:val="28"/>
        </w:rPr>
        <w:t>и</w:t>
      </w:r>
      <w:r w:rsidR="001B61B2"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района   Ленинградской  области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B74D60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1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1B61B2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1B61B2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C813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21C8B">
        <w:rPr>
          <w:rFonts w:ascii="Times New Roman" w:eastAsia="Times New Roman" w:hAnsi="Times New Roman" w:cs="Times New Roman"/>
          <w:sz w:val="28"/>
          <w:szCs w:val="28"/>
        </w:rPr>
        <w:t xml:space="preserve"> Доможировского сельского  поселения</w:t>
      </w:r>
      <w:r w:rsidR="00C8135D">
        <w:rPr>
          <w:rFonts w:ascii="Times New Roman" w:eastAsia="Times New Roman" w:hAnsi="Times New Roman" w:cs="Times New Roman"/>
          <w:sz w:val="28"/>
          <w:szCs w:val="28"/>
        </w:rPr>
        <w:t>: Администрация-Доможирово.РФ.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3F6A47" w:rsidP="003F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 w:rsidR="00D403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D20"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9D43E2" w:rsidRPr="00FB0D20" w:rsidRDefault="00FB0D20" w:rsidP="005C7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D403DC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3DC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области: </w:t>
      </w:r>
      <w:r w:rsidR="005C7E35">
        <w:rPr>
          <w:rFonts w:ascii="Times New Roman" w:eastAsia="Times New Roman" w:hAnsi="Times New Roman" w:cs="Times New Roman"/>
          <w:sz w:val="28"/>
          <w:szCs w:val="28"/>
        </w:rPr>
        <w:t>Администрация-Доможирово.РФ.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3F6A47" w:rsidP="003F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7E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1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5C7E35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 w:rsidR="00FB0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3F6A47" w:rsidRPr="003F6A47">
        <w:rPr>
          <w:rFonts w:ascii="Times New Roman" w:hAnsi="Times New Roman" w:cs="Times New Roman"/>
          <w:sz w:val="28"/>
          <w:szCs w:val="28"/>
          <w:u w:val="single"/>
        </w:rPr>
        <w:t>187715 Ленинградская область, Лодейнопольский район, дер.Доможирово, пер.Торговый</w:t>
      </w:r>
      <w:r w:rsidR="009D39A8" w:rsidRPr="003F6A4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F6A47" w:rsidRPr="003F6A47">
        <w:rPr>
          <w:rFonts w:ascii="Times New Roman" w:hAnsi="Times New Roman" w:cs="Times New Roman"/>
          <w:sz w:val="28"/>
          <w:szCs w:val="28"/>
          <w:u w:val="single"/>
        </w:rPr>
        <w:t xml:space="preserve"> д.10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D403DC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</w:t>
      </w:r>
      <w:r w:rsidR="00D403DC">
        <w:rPr>
          <w:rFonts w:ascii="Times New Roman" w:hAnsi="Times New Roman" w:cs="Times New Roman"/>
          <w:sz w:val="28"/>
          <w:szCs w:val="28"/>
        </w:rPr>
        <w:t>ции</w:t>
      </w:r>
      <w:r w:rsidR="003F6A47">
        <w:rPr>
          <w:rFonts w:ascii="Times New Roman" w:hAnsi="Times New Roman" w:cs="Times New Roman"/>
          <w:sz w:val="28"/>
          <w:szCs w:val="28"/>
        </w:rPr>
        <w:t>:</w:t>
      </w:r>
      <w:r w:rsidR="002356C1" w:rsidRPr="00FE54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admvahkara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56C1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03DC">
        <w:rPr>
          <w:rFonts w:ascii="Times New Roman" w:hAnsi="Times New Roman" w:cs="Times New Roman"/>
          <w:sz w:val="28"/>
          <w:szCs w:val="28"/>
        </w:rPr>
        <w:t xml:space="preserve">  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2356C1">
        <w:rPr>
          <w:rFonts w:ascii="Times New Roman" w:eastAsia="Times New Roman" w:hAnsi="Times New Roman" w:cs="Times New Roman"/>
          <w:sz w:val="28"/>
          <w:szCs w:val="28"/>
        </w:rPr>
        <w:t>сектором  по  организационной  работе  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</w:t>
      </w:r>
      <w:r w:rsidR="003F6A47">
        <w:rPr>
          <w:rFonts w:ascii="Times New Roman" w:hAnsi="Times New Roman" w:cs="Times New Roman"/>
          <w:sz w:val="28"/>
          <w:szCs w:val="28"/>
        </w:rPr>
        <w:t>договорам социального найма в Администрации Доможировского  сельского 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242"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0242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</w:t>
      </w:r>
      <w:r w:rsidR="006B02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</w:t>
      </w:r>
      <w:r w:rsidR="006B024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области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B0242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  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</w:t>
      </w:r>
      <w:r w:rsidR="00FA7BCF">
        <w:rPr>
          <w:rFonts w:ascii="Times New Roman" w:hAnsi="Times New Roman" w:cs="Times New Roman"/>
          <w:sz w:val="28"/>
          <w:szCs w:val="28"/>
        </w:rPr>
        <w:t>Сектор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0242">
        <w:rPr>
          <w:rFonts w:ascii="Times New Roman" w:hAnsi="Times New Roman" w:cs="Times New Roman"/>
          <w:sz w:val="28"/>
          <w:szCs w:val="28"/>
        </w:rPr>
        <w:t xml:space="preserve"> 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0242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>дминистрации</w:t>
      </w:r>
      <w:r w:rsidR="006B0242">
        <w:rPr>
          <w:rFonts w:ascii="Times New Roman" w:hAnsi="Times New Roman" w:cs="Times New Roman"/>
          <w:sz w:val="28"/>
          <w:szCs w:val="28"/>
        </w:rPr>
        <w:t xml:space="preserve"> Доможировского  сельского  поселения  Лодейнопольского муниципального района  Ленинградской области 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 w:rsidR="006B0242">
        <w:rPr>
          <w:rFonts w:ascii="Times New Roman" w:hAnsi="Times New Roman" w:cs="Times New Roman"/>
          <w:sz w:val="28"/>
          <w:szCs w:val="28"/>
        </w:rPr>
        <w:t>й услуги регистрируется сектором</w:t>
      </w:r>
      <w:r w:rsidR="00621C8B">
        <w:rPr>
          <w:rFonts w:ascii="Times New Roman" w:hAnsi="Times New Roman" w:cs="Times New Roman"/>
          <w:sz w:val="28"/>
          <w:szCs w:val="28"/>
        </w:rPr>
        <w:t xml:space="preserve">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42">
        <w:rPr>
          <w:rFonts w:ascii="Times New Roman" w:hAnsi="Times New Roman" w:cs="Times New Roman"/>
          <w:sz w:val="28"/>
          <w:szCs w:val="28"/>
        </w:rPr>
        <w:t>Администрации  Доможировского    сельского  поселения  Лодейнопольского муниципального района</w:t>
      </w:r>
      <w:r w:rsidR="005E533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B0242">
        <w:rPr>
          <w:rFonts w:ascii="Times New Roman" w:hAnsi="Times New Roman" w:cs="Times New Roman"/>
          <w:sz w:val="28"/>
          <w:szCs w:val="28"/>
        </w:rPr>
        <w:t xml:space="preserve">  </w:t>
      </w:r>
      <w:r w:rsidRPr="0052601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 xml:space="preserve">Администрацию 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5E5336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E5336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>Администрацию  Доможировского    сельского  поселения  Лодейнопольского муниципального района  Ленинградской области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5E5336">
        <w:rPr>
          <w:rFonts w:ascii="Times New Roman" w:hAnsi="Times New Roman" w:cs="Times New Roman"/>
          <w:sz w:val="28"/>
          <w:szCs w:val="28"/>
        </w:rPr>
        <w:t xml:space="preserve">  сектор </w:t>
      </w:r>
      <w:r w:rsidR="00621C8B">
        <w:rPr>
          <w:rFonts w:ascii="Times New Roman" w:hAnsi="Times New Roman" w:cs="Times New Roman"/>
          <w:sz w:val="28"/>
          <w:szCs w:val="28"/>
        </w:rPr>
        <w:t xml:space="preserve">по организационной работе </w:t>
      </w:r>
      <w:r w:rsidR="002F31DC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>А</w:t>
      </w:r>
      <w:r w:rsidR="00FC4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5336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E5336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2.4.4. Поступившее в  сектор по организационной работе А</w:t>
      </w:r>
      <w:r w:rsidR="00526019" w:rsidRPr="005260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Доможировского    сельского  поселения  Лодейнопольского муниципального района  Ленинградской области</w:t>
      </w:r>
      <w:r w:rsidR="00526019"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 w:rsidR="005E5336">
        <w:rPr>
          <w:rFonts w:ascii="Times New Roman" w:hAnsi="Times New Roman" w:cs="Times New Roman"/>
          <w:sz w:val="28"/>
          <w:szCs w:val="28"/>
        </w:rPr>
        <w:t xml:space="preserve">нормативные правовые акты  Администрации  Доможировского    сельского  </w:t>
      </w:r>
      <w:r w:rsidR="005E533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Лодейнопольского муниципального района  Ленинградской области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19" w:rsidRDefault="00621C8B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31DC" w:rsidRPr="002F31D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>Доможировского    сельского  поселения  Лодейнопольского муниципального района  Ленинградской области</w:t>
      </w:r>
      <w:r w:rsidR="002F31DC"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2.7.1. При обращении за получением муниципальной у</w:t>
      </w:r>
      <w:r w:rsidR="005E5336">
        <w:rPr>
          <w:rFonts w:ascii="Times New Roman" w:hAnsi="Times New Roman" w:cs="Times New Roman"/>
          <w:sz w:val="28"/>
          <w:szCs w:val="28"/>
        </w:rPr>
        <w:t>слуги заявитель предоставляет в А</w:t>
      </w:r>
      <w:r w:rsidR="00FC4E09" w:rsidRPr="00FE54E6">
        <w:rPr>
          <w:rFonts w:ascii="Times New Roman" w:hAnsi="Times New Roman" w:cs="Times New Roman"/>
          <w:sz w:val="28"/>
          <w:szCs w:val="28"/>
        </w:rPr>
        <w:t>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E5336">
        <w:rPr>
          <w:rFonts w:ascii="Times New Roman" w:hAnsi="Times New Roman" w:cs="Times New Roman"/>
          <w:sz w:val="28"/>
          <w:szCs w:val="28"/>
        </w:rPr>
        <w:t xml:space="preserve">  Доможировского    сельского  поселения  Лодейнопольского муниципального района  Ленинградской области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="00090F5B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621C8B">
        <w:rPr>
          <w:rFonts w:ascii="Times New Roman" w:hAnsi="Times New Roman" w:cs="Times New Roman"/>
          <w:sz w:val="28"/>
          <w:szCs w:val="28"/>
        </w:rPr>
        <w:t xml:space="preserve">Доможировского    сельского  поселения  Лодейнопольского муниципального района  Ленинградской области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</w:t>
      </w:r>
      <w:r w:rsidRPr="00FC4E09">
        <w:rPr>
          <w:rFonts w:ascii="Times New Roman" w:hAnsi="Times New Roman" w:cs="Times New Roman"/>
          <w:sz w:val="28"/>
          <w:szCs w:val="28"/>
        </w:rPr>
        <w:lastRenderedPageBreak/>
        <w:t>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случае поступления документов по почте заявление регистрируется в день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</w:t>
      </w:r>
      <w:r w:rsidRPr="00227FB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</w:t>
      </w:r>
      <w:r w:rsidR="008363BD">
        <w:rPr>
          <w:rFonts w:ascii="Times New Roman" w:hAnsi="Times New Roman" w:cs="Times New Roman"/>
          <w:sz w:val="28"/>
          <w:szCs w:val="28"/>
        </w:rPr>
        <w:t>у сектора по организационной работе</w:t>
      </w:r>
      <w:r w:rsidRPr="007E3BC6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 xml:space="preserve">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</w:t>
      </w:r>
      <w:r w:rsidR="008363BD">
        <w:rPr>
          <w:rFonts w:ascii="Times New Roman" w:hAnsi="Times New Roman" w:cs="Times New Roman"/>
          <w:sz w:val="28"/>
          <w:szCs w:val="28"/>
        </w:rPr>
        <w:t>т сектора по организационной работе 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, наделенный в соответствии с должностным регламентом функциями по приему заявлений и документов через ПГУ </w:t>
      </w:r>
      <w:r w:rsidR="00910AAA">
        <w:rPr>
          <w:rFonts w:ascii="Times New Roman" w:hAnsi="Times New Roman" w:cs="Times New Roman"/>
          <w:sz w:val="28"/>
          <w:szCs w:val="28"/>
        </w:rPr>
        <w:t xml:space="preserve"> </w:t>
      </w:r>
      <w:r w:rsidRPr="007E3BC6">
        <w:rPr>
          <w:rFonts w:ascii="Times New Roman" w:hAnsi="Times New Roman" w:cs="Times New Roman"/>
          <w:sz w:val="28"/>
          <w:szCs w:val="28"/>
        </w:rPr>
        <w:t>ЛО переводит документы в архив АИС «Межвед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7E3BC6" w:rsidRDefault="00910AAA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сектора  по организационной  работе </w:t>
      </w:r>
      <w:r w:rsidR="007E3BC6"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86" w:rsidRDefault="001F7686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>. При неправильном заполнении заявления, отсутствии необходимых документов, несоответствии представленных документов уст</w:t>
      </w:r>
      <w:r w:rsidR="00910AAA">
        <w:rPr>
          <w:rFonts w:ascii="Times New Roman" w:hAnsi="Times New Roman" w:cs="Times New Roman"/>
          <w:sz w:val="28"/>
          <w:szCs w:val="28"/>
        </w:rPr>
        <w:t xml:space="preserve">ановленным требованиям специалист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10AAA">
        <w:rPr>
          <w:rFonts w:ascii="Times New Roman" w:hAnsi="Times New Roman" w:cs="Times New Roman"/>
          <w:sz w:val="28"/>
          <w:szCs w:val="28"/>
        </w:rPr>
        <w:t>сектора 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обработка и предвари</w:t>
      </w:r>
      <w:r w:rsidR="008363BD">
        <w:rPr>
          <w:rFonts w:ascii="Times New Roman" w:hAnsi="Times New Roman" w:cs="Times New Roman"/>
          <w:sz w:val="28"/>
          <w:szCs w:val="28"/>
        </w:rPr>
        <w:t xml:space="preserve">тельное рассмотрение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8363BD">
        <w:rPr>
          <w:rFonts w:ascii="Times New Roman" w:hAnsi="Times New Roman" w:cs="Times New Roman"/>
          <w:sz w:val="28"/>
          <w:szCs w:val="28"/>
        </w:rPr>
        <w:t>сектором по организационной работе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910AAA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формирование и н</w:t>
      </w:r>
      <w:r w:rsidR="008363BD">
        <w:rPr>
          <w:rFonts w:ascii="Times New Roman" w:hAnsi="Times New Roman" w:cs="Times New Roman"/>
          <w:sz w:val="28"/>
          <w:szCs w:val="28"/>
        </w:rPr>
        <w:t>аправление запросов специалистом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8363BD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рассмотрение заявления с полным пакетом документов, необходимых для предоставления муниципальной услуги, на заседании</w:t>
      </w:r>
      <w:r w:rsidR="008363BD">
        <w:rPr>
          <w:rFonts w:ascii="Times New Roman" w:hAnsi="Times New Roman" w:cs="Times New Roman"/>
          <w:sz w:val="28"/>
          <w:szCs w:val="28"/>
        </w:rPr>
        <w:t xml:space="preserve">  общественной комиссии по жилищным вопросам А</w:t>
      </w:r>
      <w:r w:rsidRPr="003E57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63BD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956648">
        <w:rPr>
          <w:rFonts w:ascii="Times New Roman" w:hAnsi="Times New Roman" w:cs="Times New Roman"/>
          <w:sz w:val="28"/>
          <w:szCs w:val="28"/>
        </w:rPr>
        <w:t>комиссии сектор  по организационной  работе А</w:t>
      </w:r>
      <w:r w:rsidR="00414966">
        <w:rPr>
          <w:rFonts w:ascii="Times New Roman" w:hAnsi="Times New Roman" w:cs="Times New Roman"/>
          <w:sz w:val="28"/>
          <w:szCs w:val="28"/>
        </w:rPr>
        <w:t>дминистрации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956648">
        <w:rPr>
          <w:rFonts w:ascii="Times New Roman" w:hAnsi="Times New Roman" w:cs="Times New Roman"/>
          <w:sz w:val="28"/>
          <w:szCs w:val="28"/>
        </w:rPr>
        <w:t>А</w:t>
      </w:r>
      <w:r w:rsidR="003860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956648">
        <w:rPr>
          <w:rFonts w:ascii="Times New Roman" w:hAnsi="Times New Roman" w:cs="Times New Roman"/>
          <w:sz w:val="28"/>
          <w:szCs w:val="28"/>
        </w:rPr>
        <w:t xml:space="preserve"> А</w:t>
      </w:r>
      <w:r w:rsidR="003860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56648">
        <w:rPr>
          <w:rFonts w:ascii="Times New Roman" w:hAnsi="Times New Roman" w:cs="Times New Roman"/>
          <w:sz w:val="28"/>
          <w:szCs w:val="28"/>
        </w:rPr>
        <w:t>сектор  А</w:t>
      </w:r>
      <w:r w:rsidR="00414966">
        <w:rPr>
          <w:rFonts w:ascii="Times New Roman" w:hAnsi="Times New Roman" w:cs="Times New Roman"/>
          <w:sz w:val="28"/>
          <w:szCs w:val="28"/>
        </w:rPr>
        <w:t>дминистрации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956648">
        <w:rPr>
          <w:rFonts w:ascii="Times New Roman" w:hAnsi="Times New Roman" w:cs="Times New Roman"/>
          <w:sz w:val="28"/>
          <w:szCs w:val="28"/>
        </w:rPr>
        <w:t xml:space="preserve"> сектор  по 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 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 Доможировского   сельского поселения 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</w:t>
      </w:r>
      <w:r w:rsidR="00956648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 xml:space="preserve">сектора по 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48">
        <w:rPr>
          <w:rFonts w:ascii="Times New Roman" w:hAnsi="Times New Roman" w:cs="Times New Roman"/>
          <w:sz w:val="28"/>
          <w:szCs w:val="28"/>
        </w:rPr>
        <w:t>А</w:t>
      </w:r>
      <w:r w:rsidR="004149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6648">
        <w:rPr>
          <w:rFonts w:ascii="Times New Roman" w:hAnsi="Times New Roman" w:cs="Times New Roman"/>
          <w:sz w:val="28"/>
          <w:szCs w:val="28"/>
        </w:rPr>
        <w:t xml:space="preserve"> Доможировского   сельского поселения </w:t>
      </w:r>
      <w:r w:rsidR="0095664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4. При поступлении заявления и прилагаемых к нему документов посредством</w:t>
      </w:r>
      <w:r w:rsidR="006312D1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в А</w:t>
      </w:r>
      <w:r w:rsidR="003E57B7" w:rsidRPr="003E57B7">
        <w:rPr>
          <w:rFonts w:ascii="Times New Roman" w:hAnsi="Times New Roman" w:cs="Times New Roman"/>
          <w:sz w:val="28"/>
          <w:szCs w:val="28"/>
        </w:rPr>
        <w:t>дминистрацию</w:t>
      </w:r>
      <w:r w:rsidR="00E77F99" w:rsidRPr="00E77F99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E77F9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132" w:rsidRDefault="00CA6132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регламента осуществляет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E77F99" w:rsidRPr="00E77F99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поселения, </w:t>
      </w:r>
      <w:r w:rsidR="00E77F9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сектором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 по  организационной  работе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заведующим  сектором  по организационной  работе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 и обращения, а также запросов 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77F99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E77F9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осуществляет  заведующий   сектором   по  организационной  работе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</w:t>
      </w:r>
      <w:r w:rsidR="00343562">
        <w:rPr>
          <w:rFonts w:ascii="Times New Roman" w:eastAsia="Times New Roman" w:hAnsi="Times New Roman" w:cs="Times New Roman"/>
          <w:sz w:val="28"/>
          <w:szCs w:val="28"/>
        </w:rPr>
        <w:t>и Администрацией  Доможировского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 xml:space="preserve">лжностной инструкции) специалиста 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eastAsia="Times New Roman" w:hAnsi="Times New Roman" w:cs="Times New Roman"/>
          <w:sz w:val="28"/>
          <w:szCs w:val="28"/>
        </w:rPr>
        <w:t>Администрации   Доможировского  сельского 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132" w:rsidRDefault="00CA6132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E77F99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  Доможировского сельского поселения  Лодейнопольского   муниципального</w:t>
      </w:r>
      <w:r w:rsidR="007A4A33">
        <w:rPr>
          <w:rFonts w:ascii="Times New Roman" w:hAnsi="Times New Roman" w:cs="Times New Roman"/>
          <w:sz w:val="28"/>
          <w:szCs w:val="28"/>
        </w:rPr>
        <w:t xml:space="preserve">  района  Ленинградской  области </w:t>
      </w:r>
      <w:r w:rsidR="00780733" w:rsidRPr="00FE54E6">
        <w:rPr>
          <w:rFonts w:ascii="Times New Roman" w:hAnsi="Times New Roman" w:cs="Times New Roman"/>
          <w:sz w:val="28"/>
          <w:szCs w:val="28"/>
        </w:rPr>
        <w:t>:</w:t>
      </w:r>
      <w:r w:rsidR="007A4A33">
        <w:rPr>
          <w:rFonts w:ascii="Times New Roman" w:hAnsi="Times New Roman" w:cs="Times New Roman"/>
          <w:sz w:val="28"/>
          <w:szCs w:val="28"/>
        </w:rPr>
        <w:t xml:space="preserve">  </w:t>
      </w:r>
      <w:r w:rsidR="007A4A33" w:rsidRPr="007A4A33">
        <w:rPr>
          <w:rFonts w:ascii="Times New Roman" w:hAnsi="Times New Roman" w:cs="Times New Roman"/>
          <w:sz w:val="28"/>
          <w:szCs w:val="28"/>
          <w:u w:val="single"/>
        </w:rPr>
        <w:lastRenderedPageBreak/>
        <w:t>Ленинградская обл.,  Лодейнопольский  р-он,  дер.Доможирово, пер.Торговый, д.10</w:t>
      </w:r>
      <w:r w:rsidR="007A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A4A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7A4A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admvahkara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A33" w:rsidRPr="00696E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A33" w:rsidRPr="007A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A4A33" w:rsidRPr="007A4A33">
        <w:rPr>
          <w:rFonts w:ascii="Times New Roman" w:hAnsi="Times New Roman" w:cs="Times New Roman"/>
          <w:sz w:val="28"/>
          <w:szCs w:val="28"/>
        </w:rPr>
        <w:t xml:space="preserve"> А</w:t>
      </w:r>
      <w:r w:rsidRPr="00FE5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4A33">
        <w:rPr>
          <w:rFonts w:ascii="Times New Roman" w:hAnsi="Times New Roman" w:cs="Times New Roman"/>
          <w:sz w:val="28"/>
          <w:szCs w:val="28"/>
        </w:rPr>
        <w:t xml:space="preserve">Доможировского   сельского поселения </w:t>
      </w:r>
      <w:r w:rsidR="007A4A33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7A4A33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  <w:r w:rsidR="007A4A33" w:rsidRPr="007A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</w:t>
            </w:r>
            <w:r w:rsidR="007A4A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Доможировского  сельского поселения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</w:t>
            </w:r>
            <w:r w:rsidR="00780733"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16.45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A4A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  сектора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 работе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17-00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17-00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D403D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 16-45</w:t>
            </w: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</w:t>
      </w:r>
      <w:r w:rsidR="00D403DC">
        <w:rPr>
          <w:rFonts w:ascii="Times New Roman" w:hAnsi="Times New Roman" w:cs="Times New Roman"/>
          <w:sz w:val="28"/>
          <w:szCs w:val="28"/>
        </w:rPr>
        <w:t>фоны  секторов  А</w:t>
      </w:r>
      <w:r w:rsidRPr="00FE5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03DC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1B61B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562" w:rsidRPr="00DF0512" w:rsidTr="001B61B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43562" w:rsidRPr="00DF0512" w:rsidRDefault="00343562" w:rsidP="00FB1E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43562" w:rsidRPr="0095355D" w:rsidTr="001B61B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43562" w:rsidRPr="00DF0512" w:rsidRDefault="00343562" w:rsidP="00FB1E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43562" w:rsidRPr="00DF0512" w:rsidRDefault="00343562" w:rsidP="0034356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г.Лодейное Поле, ул. Карла Маркса, д. 36 лит.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43562" w:rsidRPr="00DF0512" w:rsidRDefault="00343562" w:rsidP="0034356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43562" w:rsidRPr="00CA6132" w:rsidRDefault="00343562" w:rsidP="00CA6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A61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 (</w:t>
            </w:r>
            <w:r w:rsidR="00CA6132" w:rsidRPr="00CA61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931)535-15-69</w:t>
            </w:r>
          </w:p>
        </w:tc>
      </w:tr>
      <w:tr w:rsidR="00343562" w:rsidRPr="0095355D" w:rsidTr="001B61B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43562" w:rsidRPr="0095355D" w:rsidRDefault="00343562" w:rsidP="001B61B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43562" w:rsidRPr="00644DA4" w:rsidRDefault="00343562" w:rsidP="001B61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43562" w:rsidRPr="00644DA4" w:rsidRDefault="00343562" w:rsidP="001B61B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43562" w:rsidRPr="0095355D" w:rsidRDefault="00343562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43562" w:rsidRPr="0095355D" w:rsidRDefault="00343562" w:rsidP="001B6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6434C" w:rsidRDefault="00F6434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A7BCF" w:rsidRDefault="00FA7BCF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BCF" w:rsidRDefault="00FA7BCF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BCF" w:rsidRDefault="00FA7BCF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BCF" w:rsidRDefault="00FA7BCF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434C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F6434C">
        <w:rPr>
          <w:rFonts w:ascii="Times New Roman" w:hAnsi="Times New Roman" w:cs="Times New Roman"/>
          <w:sz w:val="24"/>
          <w:szCs w:val="24"/>
        </w:rPr>
        <w:t xml:space="preserve">В Администрацию Доможировского </w:t>
      </w:r>
    </w:p>
    <w:p w:rsidR="009873A3" w:rsidRDefault="00F6434C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34C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F6434C">
        <w:rPr>
          <w:rFonts w:ascii="Times New Roman" w:hAnsi="Times New Roman" w:cs="Times New Roman"/>
          <w:sz w:val="24"/>
          <w:szCs w:val="24"/>
        </w:rPr>
        <w:t xml:space="preserve">Лодейнопольского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434C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B6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B61B2">
        <w:trPr>
          <w:jc w:val="center"/>
        </w:trPr>
        <w:tc>
          <w:tcPr>
            <w:tcW w:w="392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B61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434C" w:rsidRDefault="00F6434C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A7BCF" w:rsidRDefault="00FA7BC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BCF" w:rsidRDefault="00FA7BC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 w:rsidR="00F6434C">
        <w:rPr>
          <w:rFonts w:ascii="Courier New" w:eastAsia="Times New Roman" w:hAnsi="Courier New" w:cs="Courier New"/>
          <w:sz w:val="20"/>
          <w:szCs w:val="20"/>
        </w:rPr>
        <w:t xml:space="preserve"> Администрации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7D" w:rsidRDefault="00C1177D" w:rsidP="006541E2">
      <w:pPr>
        <w:spacing w:after="0" w:line="240" w:lineRule="auto"/>
      </w:pPr>
      <w:r>
        <w:separator/>
      </w:r>
    </w:p>
  </w:endnote>
  <w:endnote w:type="continuationSeparator" w:id="1">
    <w:p w:rsidR="00C1177D" w:rsidRDefault="00C1177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621C8B" w:rsidRDefault="006E09CB">
        <w:pPr>
          <w:pStyle w:val="a8"/>
          <w:jc w:val="center"/>
        </w:pPr>
        <w:fldSimple w:instr="PAGE   \* MERGEFORMAT">
          <w:r w:rsidR="00621C8B">
            <w:rPr>
              <w:noProof/>
            </w:rPr>
            <w:t>24</w:t>
          </w:r>
        </w:fldSimple>
      </w:p>
    </w:sdtContent>
  </w:sdt>
  <w:p w:rsidR="00621C8B" w:rsidRDefault="00621C8B">
    <w:pPr>
      <w:pStyle w:val="a8"/>
    </w:pPr>
  </w:p>
  <w:p w:rsidR="00621C8B" w:rsidRDefault="00621C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7D" w:rsidRDefault="00C1177D" w:rsidP="006541E2">
      <w:pPr>
        <w:spacing w:after="0" w:line="240" w:lineRule="auto"/>
      </w:pPr>
      <w:r>
        <w:separator/>
      </w:r>
    </w:p>
  </w:footnote>
  <w:footnote w:type="continuationSeparator" w:id="1">
    <w:p w:rsidR="00C1177D" w:rsidRDefault="00C1177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8B" w:rsidRDefault="00621C8B">
    <w:pPr>
      <w:pStyle w:val="a6"/>
      <w:jc w:val="right"/>
    </w:pPr>
  </w:p>
  <w:p w:rsidR="00621C8B" w:rsidRDefault="00621C8B">
    <w:pPr>
      <w:pStyle w:val="a6"/>
    </w:pPr>
  </w:p>
  <w:p w:rsidR="00621C8B" w:rsidRDefault="00621C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0F5B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B61B2"/>
    <w:rsid w:val="001F5427"/>
    <w:rsid w:val="001F62A5"/>
    <w:rsid w:val="001F7686"/>
    <w:rsid w:val="00214FDD"/>
    <w:rsid w:val="00224264"/>
    <w:rsid w:val="00227FBF"/>
    <w:rsid w:val="002341C2"/>
    <w:rsid w:val="002356C1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D4EDC"/>
    <w:rsid w:val="002E3A80"/>
    <w:rsid w:val="002E6561"/>
    <w:rsid w:val="002F31DC"/>
    <w:rsid w:val="002F4EA1"/>
    <w:rsid w:val="002F6226"/>
    <w:rsid w:val="002F6E19"/>
    <w:rsid w:val="00300899"/>
    <w:rsid w:val="00302EA0"/>
    <w:rsid w:val="003049BD"/>
    <w:rsid w:val="00304C5F"/>
    <w:rsid w:val="00306334"/>
    <w:rsid w:val="00310648"/>
    <w:rsid w:val="0031456A"/>
    <w:rsid w:val="00321B19"/>
    <w:rsid w:val="00330581"/>
    <w:rsid w:val="00331F5E"/>
    <w:rsid w:val="00343562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47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02BB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6C8D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E35"/>
    <w:rsid w:val="005D4658"/>
    <w:rsid w:val="005E5336"/>
    <w:rsid w:val="005E7A03"/>
    <w:rsid w:val="005F72D7"/>
    <w:rsid w:val="0060292F"/>
    <w:rsid w:val="00602CFC"/>
    <w:rsid w:val="00604426"/>
    <w:rsid w:val="0060609F"/>
    <w:rsid w:val="00621C8B"/>
    <w:rsid w:val="006312D1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B0242"/>
    <w:rsid w:val="006C76BC"/>
    <w:rsid w:val="006D0D95"/>
    <w:rsid w:val="006D4426"/>
    <w:rsid w:val="006D73BD"/>
    <w:rsid w:val="006E09CB"/>
    <w:rsid w:val="006E60E8"/>
    <w:rsid w:val="006E75B5"/>
    <w:rsid w:val="007076BA"/>
    <w:rsid w:val="00707F60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129B"/>
    <w:rsid w:val="007824AE"/>
    <w:rsid w:val="007834E5"/>
    <w:rsid w:val="0078537B"/>
    <w:rsid w:val="00786945"/>
    <w:rsid w:val="007A4A33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0B3A"/>
    <w:rsid w:val="00831DF1"/>
    <w:rsid w:val="008346E5"/>
    <w:rsid w:val="00834D92"/>
    <w:rsid w:val="00834F6C"/>
    <w:rsid w:val="008363BD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0AAA"/>
    <w:rsid w:val="009124D2"/>
    <w:rsid w:val="00913160"/>
    <w:rsid w:val="00926571"/>
    <w:rsid w:val="00932CBB"/>
    <w:rsid w:val="0094205C"/>
    <w:rsid w:val="009500FB"/>
    <w:rsid w:val="00956648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13098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0908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06E43"/>
    <w:rsid w:val="00C1177D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135D"/>
    <w:rsid w:val="00C82B1B"/>
    <w:rsid w:val="00C853D3"/>
    <w:rsid w:val="00CA6132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03DC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4220A"/>
    <w:rsid w:val="00E57AA8"/>
    <w:rsid w:val="00E61570"/>
    <w:rsid w:val="00E660D3"/>
    <w:rsid w:val="00E71AF7"/>
    <w:rsid w:val="00E76433"/>
    <w:rsid w:val="00E77F99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434C"/>
    <w:rsid w:val="00F66C61"/>
    <w:rsid w:val="00F715EF"/>
    <w:rsid w:val="00F763DF"/>
    <w:rsid w:val="00F777DE"/>
    <w:rsid w:val="00F95D96"/>
    <w:rsid w:val="00F978C4"/>
    <w:rsid w:val="00FA7BCF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rk@admvahkar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work@admvahk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AFE-8AE2-4BEC-900B-470D5D98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Компик</cp:lastModifiedBy>
  <cp:revision>12</cp:revision>
  <cp:lastPrinted>2015-05-12T08:51:00Z</cp:lastPrinted>
  <dcterms:created xsi:type="dcterms:W3CDTF">2016-04-08T07:15:00Z</dcterms:created>
  <dcterms:modified xsi:type="dcterms:W3CDTF">2016-04-15T11:01:00Z</dcterms:modified>
</cp:coreProperties>
</file>