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9" w:rsidRDefault="007C65D9" w:rsidP="007C65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444FB" w:rsidRPr="00B97AED" w:rsidRDefault="008444FB" w:rsidP="008444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97AE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 Д М И Н И С Т Р А Ц И Я</w:t>
      </w:r>
    </w:p>
    <w:p w:rsidR="008444FB" w:rsidRPr="00B97AED" w:rsidRDefault="007C65D9" w:rsidP="008444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Доможировского</w:t>
      </w:r>
      <w:r w:rsidR="008444FB" w:rsidRPr="00B97AED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сельского поселения</w:t>
      </w:r>
    </w:p>
    <w:p w:rsidR="008444FB" w:rsidRPr="00B97AED" w:rsidRDefault="008444FB" w:rsidP="008444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97AED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Лодейнопольского муниципального  района</w:t>
      </w:r>
    </w:p>
    <w:p w:rsidR="008444FB" w:rsidRPr="00B97AED" w:rsidRDefault="008444FB" w:rsidP="008444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97AED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Ленинградской области</w:t>
      </w:r>
    </w:p>
    <w:p w:rsidR="008444FB" w:rsidRPr="00B97AED" w:rsidRDefault="008444FB" w:rsidP="008444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:rsidR="008444FB" w:rsidRDefault="008444FB" w:rsidP="008444F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ar-SA"/>
        </w:rPr>
      </w:pPr>
      <w:r w:rsidRPr="00B97AED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ar-SA"/>
        </w:rPr>
        <w:t>П О С Т А Н О В Л Е Н И Е</w:t>
      </w:r>
    </w:p>
    <w:p w:rsidR="00F21D42" w:rsidRPr="00353EF7" w:rsidRDefault="00F21D42" w:rsidP="008444F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ar-SA"/>
        </w:rPr>
      </w:pPr>
    </w:p>
    <w:p w:rsidR="008444FB" w:rsidRPr="00B97AED" w:rsidRDefault="00F21D42" w:rsidP="001B714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65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71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D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7146">
        <w:rPr>
          <w:rFonts w:ascii="Times New Roman" w:eastAsia="Times New Roman" w:hAnsi="Times New Roman" w:cs="Times New Roman"/>
          <w:sz w:val="28"/>
          <w:szCs w:val="28"/>
        </w:rPr>
        <w:t>.03.2017</w:t>
      </w:r>
      <w:r w:rsidR="009C2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7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22"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1B7146" w:rsidRDefault="001B7146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7146" w:rsidRDefault="001B7146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1B7146" w:rsidRDefault="001B7146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13.02.2017 г  № 28 «</w:t>
      </w:r>
      <w:r w:rsidR="008444FB" w:rsidRPr="009C2A8F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3B7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C2A8F">
        <w:rPr>
          <w:rFonts w:ascii="Times New Roman" w:eastAsia="Times New Roman" w:hAnsi="Times New Roman" w:cs="Times New Roman"/>
          <w:sz w:val="26"/>
          <w:szCs w:val="26"/>
        </w:rPr>
        <w:t>егламента</w:t>
      </w:r>
      <w:r w:rsidR="001B7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«Приватизация имущества, находящегося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в муниципальной собственности»  в соответствии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с Федеральным законом от 22 июля 2008 года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№ 159-ФЗ «Об особенностях отчуждения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недвижимого имущества, на</w:t>
      </w:r>
      <w:bookmarkStart w:id="0" w:name="_GoBack"/>
      <w:bookmarkEnd w:id="0"/>
      <w:r w:rsidRPr="009C2A8F">
        <w:rPr>
          <w:rFonts w:ascii="Times New Roman" w:eastAsia="Times New Roman" w:hAnsi="Times New Roman" w:cs="Times New Roman"/>
          <w:sz w:val="26"/>
          <w:szCs w:val="26"/>
        </w:rPr>
        <w:t>ходящегося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собственности субъектов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или в муниципальной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 и арендуемого субъектами малого 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предпринимательства, и о внесении</w:t>
      </w:r>
    </w:p>
    <w:p w:rsidR="008444FB" w:rsidRPr="009C2A8F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 xml:space="preserve">изменений в отдельные законодательные акты </w:t>
      </w:r>
    </w:p>
    <w:p w:rsidR="008444FB" w:rsidRPr="00B97AED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8444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44FB" w:rsidRPr="00B97AED" w:rsidRDefault="008444FB" w:rsidP="0084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4FB" w:rsidRPr="00CF4D22" w:rsidRDefault="008444FB" w:rsidP="009C2A8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7A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C2A8F" w:rsidRPr="003A6C83">
        <w:rPr>
          <w:rFonts w:ascii="Times New Roman" w:hAnsi="Times New Roman" w:cs="Times New Roman"/>
          <w:sz w:val="26"/>
          <w:szCs w:val="26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№ 249 «Об утверждении Порядка разработки  и утверждения административных регламентов исполнения государственной функции (предоставление государственных услуг) в Ленинградской области»,  постановлений Администрации  Доможировского сельского поселения  Лодейнопольского муниципального района Ленинградской области от 28.02.2013 г № 25 «О Порядке разработки и утверждения административных регламентов  предоставления муниципальных услуг», от 07.03.2014г. № 53 «Об утверждении реестра муниципальных услуг  Доможировского  сельского поселения Лодейнопольского   муниципального  района Ленинградской области», </w:t>
      </w:r>
      <w:r w:rsidRPr="00B97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2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в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</w:t>
      </w:r>
      <w:r w:rsidRPr="00CF4D22">
        <w:rPr>
          <w:rFonts w:ascii="Times New Roman" w:eastAsia="Times New Roman" w:hAnsi="Times New Roman" w:cs="Times New Roman"/>
          <w:sz w:val="26"/>
          <w:szCs w:val="26"/>
        </w:rPr>
        <w:lastRenderedPageBreak/>
        <w:t>акты Российской Федерации»</w:t>
      </w:r>
      <w:r w:rsidR="00403A34" w:rsidRPr="00CF4D2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F4D2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9C2A8F" w:rsidRPr="00CF4D22">
        <w:rPr>
          <w:rFonts w:ascii="Times New Roman" w:eastAsia="Times New Roman" w:hAnsi="Times New Roman" w:cs="Times New Roman"/>
          <w:sz w:val="26"/>
          <w:szCs w:val="26"/>
        </w:rPr>
        <w:t xml:space="preserve">Доможировского </w:t>
      </w:r>
      <w:r w:rsidRPr="00CF4D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CF4D22">
        <w:rPr>
          <w:rFonts w:ascii="Times New Roman" w:eastAsia="Times New Roman" w:hAnsi="Times New Roman" w:cs="Times New Roman"/>
          <w:color w:val="FF6600"/>
          <w:sz w:val="26"/>
          <w:szCs w:val="26"/>
        </w:rPr>
        <w:t xml:space="preserve">  </w:t>
      </w:r>
      <w:r w:rsidRPr="00CF4D22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CF4D2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43B73" w:rsidRDefault="00143B73" w:rsidP="00FF7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143B73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следующие изменения в постановление Администрации </w:t>
      </w:r>
      <w:r w:rsidRPr="00143B73">
        <w:rPr>
          <w:rFonts w:ascii="Times New Roman" w:eastAsia="Times New Roman" w:hAnsi="Times New Roman" w:cs="Times New Roman"/>
          <w:sz w:val="26"/>
          <w:szCs w:val="26"/>
        </w:rPr>
        <w:t>от 13.02.2017 г  № 28 «Об утверждении административного  регламента по предоставлению муниципальной услуги «Приватизация имущества, находящегося в муниципальной собственности»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 w:rsidR="00FF789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3B73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F789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«Сроки рассмотрения </w:t>
      </w:r>
      <w:r w:rsidRPr="00FF789E">
        <w:rPr>
          <w:rFonts w:ascii="Times New Roman" w:eastAsia="Calibri" w:hAnsi="Times New Roman" w:cs="Times New Roman"/>
          <w:sz w:val="26"/>
          <w:szCs w:val="26"/>
          <w:u w:val="single"/>
        </w:rPr>
        <w:t>жалобы» изложить в новой редакции :</w:t>
      </w:r>
    </w:p>
    <w:p w:rsidR="00143B73" w:rsidRPr="009C2A8F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A8F">
        <w:rPr>
          <w:rFonts w:ascii="Times New Roman" w:eastAsia="Calibri" w:hAnsi="Times New Roman" w:cs="Times New Roman"/>
          <w:sz w:val="26"/>
          <w:szCs w:val="26"/>
        </w:rPr>
        <w:t>6.6. 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143B73" w:rsidRPr="009C2A8F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A8F">
        <w:rPr>
          <w:rFonts w:ascii="Times New Roman" w:eastAsia="Calibri" w:hAnsi="Times New Roman" w:cs="Times New Roman"/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43B73" w:rsidRPr="009C2A8F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A8F">
        <w:rPr>
          <w:rFonts w:ascii="Times New Roman" w:eastAsia="Calibri" w:hAnsi="Times New Roman" w:cs="Times New Roman"/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89E">
        <w:rPr>
          <w:rFonts w:ascii="Times New Roman" w:eastAsia="Times New Roman" w:hAnsi="Times New Roman" w:cs="Times New Roman"/>
          <w:sz w:val="26"/>
          <w:szCs w:val="26"/>
        </w:rPr>
        <w:t>6.9. Исчерпывающий перечень случаев, в которых ответ на жалобу не дается, регулируется Федеральным законом № 210-ФЗ.</w:t>
      </w:r>
    </w:p>
    <w:p w:rsidR="00143B73" w:rsidRPr="00FF789E" w:rsidRDefault="00143B73" w:rsidP="00FF7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89E">
        <w:rPr>
          <w:rFonts w:ascii="Times New Roman" w:eastAsia="Times New Roman" w:hAnsi="Times New Roman" w:cs="Times New Roman"/>
          <w:sz w:val="26"/>
          <w:szCs w:val="26"/>
        </w:rPr>
        <w:t>6.10. По результатам рассмотрения жалобы орган, предоставляющий муниципальную услугу, принимает одно из следующих решений: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89E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89E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89E">
        <w:rPr>
          <w:rFonts w:ascii="Times New Roman" w:eastAsia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3B73" w:rsidRPr="00FF789E" w:rsidRDefault="00143B73" w:rsidP="00143B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44FB" w:rsidRPr="009C2A8F" w:rsidRDefault="008444FB" w:rsidP="0014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Pr="009C2A8F">
        <w:rPr>
          <w:rFonts w:ascii="Times New Roman" w:eastAsia="Times New Roman" w:hAnsi="Times New Roman" w:cs="Courier New"/>
          <w:color w:val="000000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9C2A8F" w:rsidRPr="009C2A8F">
        <w:rPr>
          <w:rFonts w:ascii="Times New Roman" w:eastAsia="Times New Roman" w:hAnsi="Times New Roman" w:cs="Courier New"/>
          <w:color w:val="000000"/>
          <w:sz w:val="26"/>
          <w:szCs w:val="26"/>
        </w:rPr>
        <w:t>Доможировского</w:t>
      </w:r>
      <w:r w:rsidRPr="009C2A8F">
        <w:rPr>
          <w:rFonts w:ascii="Times New Roman" w:eastAsia="Times New Roman" w:hAnsi="Times New Roman" w:cs="Courier New"/>
          <w:color w:val="000000"/>
          <w:sz w:val="26"/>
          <w:szCs w:val="26"/>
        </w:rPr>
        <w:t xml:space="preserve"> сельского поселения Лодейнопольского муниципального района Ленинградской области;</w:t>
      </w:r>
    </w:p>
    <w:p w:rsidR="008444FB" w:rsidRPr="009C2A8F" w:rsidRDefault="008444FB" w:rsidP="008444FB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Courier New"/>
          <w:color w:val="000000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собой;</w:t>
      </w:r>
    </w:p>
    <w:p w:rsidR="008444FB" w:rsidRPr="009C2A8F" w:rsidRDefault="008444FB" w:rsidP="008444FB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Courier New"/>
          <w:color w:val="000000"/>
          <w:sz w:val="26"/>
          <w:szCs w:val="26"/>
        </w:rPr>
      </w:pPr>
      <w:r w:rsidRPr="009C2A8F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после официального опубликования.</w:t>
      </w:r>
    </w:p>
    <w:p w:rsidR="008444FB" w:rsidRPr="009C2A8F" w:rsidRDefault="008444FB" w:rsidP="0084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6"/>
          <w:szCs w:val="26"/>
        </w:rPr>
      </w:pPr>
    </w:p>
    <w:p w:rsidR="008444FB" w:rsidRPr="009C2A8F" w:rsidRDefault="008444FB" w:rsidP="0084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F81BD"/>
          <w:sz w:val="26"/>
          <w:szCs w:val="26"/>
        </w:rPr>
      </w:pPr>
    </w:p>
    <w:p w:rsidR="00C7196E" w:rsidRPr="009C2A8F" w:rsidRDefault="00CF4D22" w:rsidP="00CF4D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="008444FB" w:rsidRPr="009C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М.К.Боричев</w:t>
      </w:r>
    </w:p>
    <w:sectPr w:rsidR="00C7196E" w:rsidRPr="009C2A8F" w:rsidSect="002A07EC">
      <w:headerReference w:type="default" r:id="rId8"/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7F" w:rsidRDefault="00455B7F" w:rsidP="006541E2">
      <w:pPr>
        <w:spacing w:after="0" w:line="240" w:lineRule="auto"/>
      </w:pPr>
      <w:r>
        <w:separator/>
      </w:r>
    </w:p>
  </w:endnote>
  <w:endnote w:type="continuationSeparator" w:id="1">
    <w:p w:rsidR="00455B7F" w:rsidRDefault="00455B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73" w:rsidRDefault="00143B73">
    <w:pPr>
      <w:pStyle w:val="a8"/>
      <w:jc w:val="center"/>
    </w:pPr>
  </w:p>
  <w:p w:rsidR="00143B73" w:rsidRDefault="00143B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7F" w:rsidRDefault="00455B7F" w:rsidP="006541E2">
      <w:pPr>
        <w:spacing w:after="0" w:line="240" w:lineRule="auto"/>
      </w:pPr>
      <w:r>
        <w:separator/>
      </w:r>
    </w:p>
  </w:footnote>
  <w:footnote w:type="continuationSeparator" w:id="1">
    <w:p w:rsidR="00455B7F" w:rsidRDefault="00455B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73" w:rsidRDefault="00143B73">
    <w:pPr>
      <w:pStyle w:val="a6"/>
      <w:jc w:val="right"/>
    </w:pPr>
  </w:p>
  <w:p w:rsidR="00143B73" w:rsidRDefault="00143B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89389E"/>
    <w:multiLevelType w:val="hybridMultilevel"/>
    <w:tmpl w:val="96E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181B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2035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3B73"/>
    <w:rsid w:val="001479D1"/>
    <w:rsid w:val="001634B9"/>
    <w:rsid w:val="00165A54"/>
    <w:rsid w:val="00166189"/>
    <w:rsid w:val="00167583"/>
    <w:rsid w:val="001711AA"/>
    <w:rsid w:val="00172158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7146"/>
    <w:rsid w:val="001C5F87"/>
    <w:rsid w:val="001C655B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789F"/>
    <w:rsid w:val="002808AB"/>
    <w:rsid w:val="0028137D"/>
    <w:rsid w:val="00287677"/>
    <w:rsid w:val="002913D7"/>
    <w:rsid w:val="00292046"/>
    <w:rsid w:val="0029478E"/>
    <w:rsid w:val="00295291"/>
    <w:rsid w:val="00296528"/>
    <w:rsid w:val="00297CB7"/>
    <w:rsid w:val="002A07EC"/>
    <w:rsid w:val="002A0B59"/>
    <w:rsid w:val="002A10B5"/>
    <w:rsid w:val="002A26B5"/>
    <w:rsid w:val="002B2B15"/>
    <w:rsid w:val="002B6752"/>
    <w:rsid w:val="002C1C12"/>
    <w:rsid w:val="002C3220"/>
    <w:rsid w:val="002C3E19"/>
    <w:rsid w:val="002E04AC"/>
    <w:rsid w:val="002E2EA0"/>
    <w:rsid w:val="002E3A80"/>
    <w:rsid w:val="002E3AFB"/>
    <w:rsid w:val="002E6561"/>
    <w:rsid w:val="002E6ECF"/>
    <w:rsid w:val="002E76AB"/>
    <w:rsid w:val="002F4EA1"/>
    <w:rsid w:val="002F50D3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6A80"/>
    <w:rsid w:val="0037280E"/>
    <w:rsid w:val="00374FF9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3F677D"/>
    <w:rsid w:val="0040020E"/>
    <w:rsid w:val="004002EC"/>
    <w:rsid w:val="0040045C"/>
    <w:rsid w:val="00402438"/>
    <w:rsid w:val="00403A34"/>
    <w:rsid w:val="00404CEC"/>
    <w:rsid w:val="00407BD3"/>
    <w:rsid w:val="00407BE9"/>
    <w:rsid w:val="00411751"/>
    <w:rsid w:val="0041196D"/>
    <w:rsid w:val="00417FD1"/>
    <w:rsid w:val="0042142E"/>
    <w:rsid w:val="00422E2D"/>
    <w:rsid w:val="00424E3C"/>
    <w:rsid w:val="00441D02"/>
    <w:rsid w:val="00442987"/>
    <w:rsid w:val="00452027"/>
    <w:rsid w:val="00455B7F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C7DFD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40DD"/>
    <w:rsid w:val="00676925"/>
    <w:rsid w:val="0068009F"/>
    <w:rsid w:val="006843B1"/>
    <w:rsid w:val="00692D54"/>
    <w:rsid w:val="006A2862"/>
    <w:rsid w:val="006A2D3C"/>
    <w:rsid w:val="006A5119"/>
    <w:rsid w:val="006A690B"/>
    <w:rsid w:val="006B73E1"/>
    <w:rsid w:val="006C76BC"/>
    <w:rsid w:val="006D17B7"/>
    <w:rsid w:val="006D3335"/>
    <w:rsid w:val="006D409D"/>
    <w:rsid w:val="006D73BD"/>
    <w:rsid w:val="006D7C51"/>
    <w:rsid w:val="006E1DF7"/>
    <w:rsid w:val="006E60E8"/>
    <w:rsid w:val="006E6566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2D55"/>
    <w:rsid w:val="00774025"/>
    <w:rsid w:val="00774454"/>
    <w:rsid w:val="00775AB9"/>
    <w:rsid w:val="007834E5"/>
    <w:rsid w:val="0078537B"/>
    <w:rsid w:val="00786945"/>
    <w:rsid w:val="00790900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C65D9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4FB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045EE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5AED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2A8F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5B9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7425A"/>
    <w:rsid w:val="00A8108A"/>
    <w:rsid w:val="00A853E1"/>
    <w:rsid w:val="00A912F6"/>
    <w:rsid w:val="00AA0D92"/>
    <w:rsid w:val="00AA1338"/>
    <w:rsid w:val="00AA58D8"/>
    <w:rsid w:val="00AB63A4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9A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067E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9685F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4D22"/>
    <w:rsid w:val="00CF6A67"/>
    <w:rsid w:val="00CF7711"/>
    <w:rsid w:val="00CF7C6B"/>
    <w:rsid w:val="00D0078F"/>
    <w:rsid w:val="00D028D8"/>
    <w:rsid w:val="00D047E8"/>
    <w:rsid w:val="00D068DE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1FCA"/>
    <w:rsid w:val="00E45605"/>
    <w:rsid w:val="00E532AB"/>
    <w:rsid w:val="00E61031"/>
    <w:rsid w:val="00E61570"/>
    <w:rsid w:val="00E660D3"/>
    <w:rsid w:val="00E71AF7"/>
    <w:rsid w:val="00E72237"/>
    <w:rsid w:val="00E73450"/>
    <w:rsid w:val="00E7420D"/>
    <w:rsid w:val="00E76433"/>
    <w:rsid w:val="00E90654"/>
    <w:rsid w:val="00E907F8"/>
    <w:rsid w:val="00E908EF"/>
    <w:rsid w:val="00E96CF8"/>
    <w:rsid w:val="00EA0896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2CD8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1D42"/>
    <w:rsid w:val="00F223D5"/>
    <w:rsid w:val="00F22974"/>
    <w:rsid w:val="00F24163"/>
    <w:rsid w:val="00F27E0B"/>
    <w:rsid w:val="00F30B8A"/>
    <w:rsid w:val="00F3151B"/>
    <w:rsid w:val="00F3232D"/>
    <w:rsid w:val="00F3721B"/>
    <w:rsid w:val="00F55009"/>
    <w:rsid w:val="00F5676A"/>
    <w:rsid w:val="00F57F38"/>
    <w:rsid w:val="00F6071E"/>
    <w:rsid w:val="00F632B9"/>
    <w:rsid w:val="00F63FFA"/>
    <w:rsid w:val="00F653C3"/>
    <w:rsid w:val="00F65F2E"/>
    <w:rsid w:val="00F66B3C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236"/>
    <w:rsid w:val="00FB3ADF"/>
    <w:rsid w:val="00FC056F"/>
    <w:rsid w:val="00FC135B"/>
    <w:rsid w:val="00FC33FF"/>
    <w:rsid w:val="00FC34E3"/>
    <w:rsid w:val="00FC38C2"/>
    <w:rsid w:val="00FC61C2"/>
    <w:rsid w:val="00FD236A"/>
    <w:rsid w:val="00FD4E79"/>
    <w:rsid w:val="00FE2CB1"/>
    <w:rsid w:val="00FE43FD"/>
    <w:rsid w:val="00FF0974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E32C-F184-4AFD-8E0A-B7479B3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Компик</cp:lastModifiedBy>
  <cp:revision>8</cp:revision>
  <cp:lastPrinted>2016-10-24T08:24:00Z</cp:lastPrinted>
  <dcterms:created xsi:type="dcterms:W3CDTF">2017-03-23T06:47:00Z</dcterms:created>
  <dcterms:modified xsi:type="dcterms:W3CDTF">2017-03-27T12:05:00Z</dcterms:modified>
</cp:coreProperties>
</file>