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36" w:rsidRPr="00DE73CE" w:rsidRDefault="00435F36" w:rsidP="00DE73CE">
      <w:pPr>
        <w:jc w:val="center"/>
        <w:rPr>
          <w:b/>
          <w:bCs/>
          <w:sz w:val="32"/>
          <w:szCs w:val="32"/>
        </w:rPr>
      </w:pPr>
      <w:r w:rsidRPr="00DE73CE">
        <w:rPr>
          <w:b/>
          <w:bCs/>
          <w:sz w:val="32"/>
          <w:szCs w:val="32"/>
        </w:rPr>
        <w:t xml:space="preserve">А Д М И Н И С Т Р А Ц И Я </w:t>
      </w:r>
    </w:p>
    <w:p w:rsidR="00435F36" w:rsidRPr="00DE73CE" w:rsidRDefault="00435F36" w:rsidP="00DE73CE">
      <w:pPr>
        <w:jc w:val="center"/>
        <w:rPr>
          <w:b/>
          <w:bCs/>
          <w:sz w:val="32"/>
          <w:szCs w:val="32"/>
        </w:rPr>
      </w:pPr>
    </w:p>
    <w:p w:rsidR="00435F36" w:rsidRPr="00DE73CE" w:rsidRDefault="00A27BB5" w:rsidP="00DE73C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Доможировского сельского поселения Лодейнопольского </w:t>
      </w:r>
    </w:p>
    <w:p w:rsidR="00435F36" w:rsidRPr="00DE73CE" w:rsidRDefault="00435F36" w:rsidP="00DE73CE">
      <w:pPr>
        <w:jc w:val="center"/>
        <w:rPr>
          <w:b/>
          <w:bCs/>
          <w:sz w:val="32"/>
          <w:szCs w:val="32"/>
        </w:rPr>
      </w:pPr>
      <w:r w:rsidRPr="00DE73CE">
        <w:rPr>
          <w:b/>
          <w:bCs/>
          <w:sz w:val="32"/>
          <w:szCs w:val="32"/>
        </w:rPr>
        <w:t>муниципаль</w:t>
      </w:r>
      <w:r w:rsidR="00A27BB5">
        <w:rPr>
          <w:b/>
          <w:bCs/>
          <w:sz w:val="32"/>
          <w:szCs w:val="32"/>
        </w:rPr>
        <w:t>ного</w:t>
      </w:r>
      <w:r w:rsidRPr="00DE73CE">
        <w:rPr>
          <w:b/>
          <w:bCs/>
          <w:sz w:val="32"/>
          <w:szCs w:val="32"/>
        </w:rPr>
        <w:t xml:space="preserve"> район</w:t>
      </w:r>
      <w:r w:rsidR="00A27BB5">
        <w:rPr>
          <w:b/>
          <w:bCs/>
          <w:sz w:val="32"/>
          <w:szCs w:val="32"/>
        </w:rPr>
        <w:t>а</w:t>
      </w:r>
      <w:r w:rsidRPr="00DE73CE">
        <w:rPr>
          <w:b/>
          <w:bCs/>
          <w:sz w:val="32"/>
          <w:szCs w:val="32"/>
        </w:rPr>
        <w:t xml:space="preserve"> Ленинградской области</w:t>
      </w:r>
    </w:p>
    <w:p w:rsidR="00435F36" w:rsidRPr="00DE73CE" w:rsidRDefault="00435F36" w:rsidP="00DE73CE">
      <w:pPr>
        <w:jc w:val="center"/>
        <w:rPr>
          <w:bCs/>
          <w:sz w:val="32"/>
          <w:szCs w:val="32"/>
        </w:rPr>
      </w:pPr>
    </w:p>
    <w:p w:rsidR="00435F36" w:rsidRPr="00DE73CE" w:rsidRDefault="00435F36" w:rsidP="00DE73CE">
      <w:pPr>
        <w:jc w:val="center"/>
        <w:rPr>
          <w:b/>
          <w:bCs/>
          <w:sz w:val="40"/>
          <w:szCs w:val="40"/>
        </w:rPr>
      </w:pPr>
      <w:r w:rsidRPr="00DE73CE">
        <w:rPr>
          <w:b/>
          <w:bCs/>
          <w:sz w:val="40"/>
          <w:szCs w:val="40"/>
        </w:rPr>
        <w:t>П О С Т А Н О В Л Е Н И Е</w:t>
      </w:r>
    </w:p>
    <w:p w:rsidR="00435F36" w:rsidRPr="00DE73CE" w:rsidRDefault="00435F36" w:rsidP="00DE73CE">
      <w:pPr>
        <w:jc w:val="center"/>
        <w:rPr>
          <w:b/>
          <w:bCs/>
        </w:rPr>
      </w:pPr>
    </w:p>
    <w:p w:rsidR="00435F36" w:rsidRPr="00DE73CE" w:rsidRDefault="00435F36" w:rsidP="00DE73CE"/>
    <w:p w:rsidR="00435F36" w:rsidRDefault="00435F36" w:rsidP="00DE73CE">
      <w:pPr>
        <w:rPr>
          <w:sz w:val="28"/>
          <w:szCs w:val="28"/>
        </w:rPr>
      </w:pPr>
    </w:p>
    <w:p w:rsidR="00196185" w:rsidRDefault="00196185" w:rsidP="00DE73CE">
      <w:pPr>
        <w:rPr>
          <w:sz w:val="28"/>
          <w:szCs w:val="28"/>
        </w:rPr>
      </w:pPr>
    </w:p>
    <w:p w:rsidR="00435F36" w:rsidRPr="00DE73CE" w:rsidRDefault="008A3775" w:rsidP="00DE73CE">
      <w:pPr>
        <w:rPr>
          <w:sz w:val="28"/>
          <w:szCs w:val="28"/>
        </w:rPr>
      </w:pPr>
      <w:r>
        <w:rPr>
          <w:sz w:val="28"/>
          <w:szCs w:val="28"/>
        </w:rPr>
        <w:t>30</w:t>
      </w:r>
      <w:bookmarkStart w:id="0" w:name="_GoBack"/>
      <w:bookmarkEnd w:id="0"/>
      <w:r w:rsidR="00A27BB5">
        <w:rPr>
          <w:sz w:val="28"/>
          <w:szCs w:val="28"/>
        </w:rPr>
        <w:t>.10.2018г.</w:t>
      </w:r>
      <w:r w:rsidR="00435F36" w:rsidRPr="00DE73CE">
        <w:rPr>
          <w:sz w:val="28"/>
          <w:szCs w:val="28"/>
        </w:rPr>
        <w:t xml:space="preserve">    №  </w:t>
      </w:r>
      <w:r w:rsidR="00A27BB5">
        <w:rPr>
          <w:sz w:val="28"/>
          <w:szCs w:val="28"/>
        </w:rPr>
        <w:t>210</w:t>
      </w:r>
    </w:p>
    <w:p w:rsidR="00435F36" w:rsidRPr="00DE73CE" w:rsidRDefault="00435F36" w:rsidP="00DE73CE">
      <w:pPr>
        <w:rPr>
          <w:sz w:val="28"/>
          <w:szCs w:val="28"/>
        </w:rPr>
      </w:pPr>
    </w:p>
    <w:p w:rsidR="00435F36" w:rsidRPr="00DE73CE" w:rsidRDefault="00435F36" w:rsidP="00DE73CE">
      <w:pPr>
        <w:rPr>
          <w:sz w:val="28"/>
          <w:szCs w:val="28"/>
        </w:rPr>
      </w:pPr>
      <w:r w:rsidRPr="00DE73CE">
        <w:rPr>
          <w:sz w:val="28"/>
          <w:szCs w:val="28"/>
        </w:rPr>
        <w:t>О проекте решения совета депутатов</w:t>
      </w:r>
    </w:p>
    <w:p w:rsidR="00435F36" w:rsidRPr="00DE73CE" w:rsidRDefault="00A27BB5" w:rsidP="00DE73CE">
      <w:pPr>
        <w:rPr>
          <w:sz w:val="28"/>
          <w:szCs w:val="28"/>
        </w:rPr>
      </w:pPr>
      <w:r>
        <w:rPr>
          <w:sz w:val="28"/>
          <w:szCs w:val="28"/>
        </w:rPr>
        <w:t>Доможировского сельского</w:t>
      </w:r>
      <w:r w:rsidR="00435F36" w:rsidRPr="00DE73CE">
        <w:rPr>
          <w:sz w:val="28"/>
          <w:szCs w:val="28"/>
        </w:rPr>
        <w:t xml:space="preserve"> поселения</w:t>
      </w:r>
    </w:p>
    <w:p w:rsidR="00A27BB5" w:rsidRPr="00DE73CE" w:rsidRDefault="00435F36" w:rsidP="00A27BB5">
      <w:pPr>
        <w:rPr>
          <w:sz w:val="28"/>
          <w:szCs w:val="28"/>
        </w:rPr>
      </w:pPr>
      <w:r w:rsidRPr="00DE73CE">
        <w:rPr>
          <w:sz w:val="28"/>
          <w:szCs w:val="28"/>
        </w:rPr>
        <w:t xml:space="preserve">«О бюджете </w:t>
      </w:r>
      <w:r w:rsidR="00A27BB5">
        <w:rPr>
          <w:sz w:val="28"/>
          <w:szCs w:val="28"/>
        </w:rPr>
        <w:t>Доможировского сельского</w:t>
      </w:r>
      <w:r w:rsidR="00A27BB5" w:rsidRPr="00DE73CE">
        <w:rPr>
          <w:sz w:val="28"/>
          <w:szCs w:val="28"/>
        </w:rPr>
        <w:t xml:space="preserve"> поселения</w:t>
      </w:r>
    </w:p>
    <w:p w:rsidR="00435F36" w:rsidRPr="00DE73CE" w:rsidRDefault="00435F36" w:rsidP="00A27BB5">
      <w:pPr>
        <w:rPr>
          <w:sz w:val="28"/>
          <w:szCs w:val="28"/>
        </w:rPr>
      </w:pPr>
      <w:r w:rsidRPr="00DE73CE">
        <w:rPr>
          <w:sz w:val="28"/>
          <w:szCs w:val="28"/>
        </w:rPr>
        <w:t>Лодейнопольского муниципального района</w:t>
      </w:r>
    </w:p>
    <w:p w:rsidR="00435F36" w:rsidRPr="00DE73CE" w:rsidRDefault="00435F36" w:rsidP="00DE73CE">
      <w:pPr>
        <w:rPr>
          <w:sz w:val="28"/>
          <w:szCs w:val="28"/>
        </w:rPr>
      </w:pPr>
      <w:r w:rsidRPr="00DE73CE">
        <w:rPr>
          <w:sz w:val="28"/>
          <w:szCs w:val="28"/>
        </w:rPr>
        <w:t>Ленинградской области на 201</w:t>
      </w:r>
      <w:r w:rsidR="00196185">
        <w:rPr>
          <w:sz w:val="28"/>
          <w:szCs w:val="28"/>
        </w:rPr>
        <w:t>9</w:t>
      </w:r>
      <w:r w:rsidRPr="00DE73CE">
        <w:rPr>
          <w:sz w:val="28"/>
          <w:szCs w:val="28"/>
        </w:rPr>
        <w:t xml:space="preserve"> год </w:t>
      </w:r>
    </w:p>
    <w:p w:rsidR="00435F36" w:rsidRPr="00DE73CE" w:rsidRDefault="00435F36" w:rsidP="00DE73CE">
      <w:pPr>
        <w:rPr>
          <w:sz w:val="28"/>
          <w:szCs w:val="28"/>
        </w:rPr>
      </w:pPr>
      <w:r w:rsidRPr="00DE73CE">
        <w:rPr>
          <w:sz w:val="28"/>
          <w:szCs w:val="28"/>
        </w:rPr>
        <w:t>и на плановый период 20</w:t>
      </w:r>
      <w:r w:rsidR="00196185">
        <w:rPr>
          <w:sz w:val="28"/>
          <w:szCs w:val="28"/>
        </w:rPr>
        <w:t>20</w:t>
      </w:r>
      <w:r w:rsidRPr="00DE73CE">
        <w:rPr>
          <w:sz w:val="28"/>
          <w:szCs w:val="28"/>
        </w:rPr>
        <w:t xml:space="preserve"> и 202</w:t>
      </w:r>
      <w:r w:rsidR="00196185">
        <w:rPr>
          <w:sz w:val="28"/>
          <w:szCs w:val="28"/>
        </w:rPr>
        <w:t>1</w:t>
      </w:r>
      <w:r w:rsidRPr="00DE73CE">
        <w:rPr>
          <w:sz w:val="28"/>
          <w:szCs w:val="28"/>
        </w:rPr>
        <w:t xml:space="preserve"> годов» </w:t>
      </w:r>
    </w:p>
    <w:p w:rsidR="00435F36" w:rsidRPr="00DE73CE" w:rsidRDefault="00435F36" w:rsidP="00DE73CE">
      <w:pPr>
        <w:rPr>
          <w:sz w:val="28"/>
          <w:szCs w:val="28"/>
        </w:rPr>
      </w:pPr>
    </w:p>
    <w:p w:rsidR="00435F36" w:rsidRPr="00DE73CE" w:rsidRDefault="00435F36" w:rsidP="00DE73CE">
      <w:pPr>
        <w:rPr>
          <w:sz w:val="28"/>
          <w:szCs w:val="28"/>
        </w:rPr>
      </w:pPr>
    </w:p>
    <w:p w:rsidR="00435F36" w:rsidRPr="00DE73CE" w:rsidRDefault="00435F36" w:rsidP="00DE73CE">
      <w:pPr>
        <w:rPr>
          <w:sz w:val="28"/>
          <w:szCs w:val="28"/>
        </w:rPr>
      </w:pPr>
    </w:p>
    <w:p w:rsidR="00435F36" w:rsidRPr="00DE73CE" w:rsidRDefault="00435F36" w:rsidP="00A27BB5">
      <w:pPr>
        <w:jc w:val="both"/>
        <w:rPr>
          <w:b/>
          <w:sz w:val="28"/>
          <w:szCs w:val="28"/>
        </w:rPr>
      </w:pPr>
      <w:r w:rsidRPr="00DE73CE">
        <w:rPr>
          <w:sz w:val="28"/>
          <w:szCs w:val="28"/>
        </w:rPr>
        <w:t xml:space="preserve">       Рассмотрев проект решения совета депутатов </w:t>
      </w:r>
      <w:r w:rsidR="00A27BB5">
        <w:rPr>
          <w:sz w:val="28"/>
          <w:szCs w:val="28"/>
        </w:rPr>
        <w:t>Доможировского сельского</w:t>
      </w:r>
      <w:r w:rsidR="00A27BB5" w:rsidRPr="00DE73CE">
        <w:rPr>
          <w:sz w:val="28"/>
          <w:szCs w:val="28"/>
        </w:rPr>
        <w:t xml:space="preserve"> поселения</w:t>
      </w:r>
      <w:r w:rsidR="00A27BB5">
        <w:rPr>
          <w:sz w:val="28"/>
          <w:szCs w:val="28"/>
        </w:rPr>
        <w:t xml:space="preserve"> </w:t>
      </w:r>
      <w:r w:rsidRPr="00DE73CE">
        <w:rPr>
          <w:sz w:val="28"/>
          <w:szCs w:val="28"/>
        </w:rPr>
        <w:t xml:space="preserve">«О бюджете </w:t>
      </w:r>
      <w:r w:rsidR="00A27BB5">
        <w:rPr>
          <w:sz w:val="28"/>
          <w:szCs w:val="28"/>
        </w:rPr>
        <w:t>Доможировского сельского</w:t>
      </w:r>
      <w:r w:rsidR="00A27BB5" w:rsidRPr="00DE73CE">
        <w:rPr>
          <w:sz w:val="28"/>
          <w:szCs w:val="28"/>
        </w:rPr>
        <w:t xml:space="preserve"> поселения</w:t>
      </w:r>
      <w:r w:rsidR="00A27BB5">
        <w:rPr>
          <w:sz w:val="28"/>
          <w:szCs w:val="28"/>
        </w:rPr>
        <w:t xml:space="preserve"> </w:t>
      </w:r>
      <w:r w:rsidRPr="00DE73CE">
        <w:rPr>
          <w:sz w:val="28"/>
          <w:szCs w:val="28"/>
        </w:rPr>
        <w:t>Лодейнопольского муниципального района на 201</w:t>
      </w:r>
      <w:r w:rsidR="00196185">
        <w:rPr>
          <w:sz w:val="28"/>
          <w:szCs w:val="28"/>
        </w:rPr>
        <w:t>9</w:t>
      </w:r>
      <w:r w:rsidRPr="00DE73CE">
        <w:rPr>
          <w:sz w:val="28"/>
          <w:szCs w:val="28"/>
        </w:rPr>
        <w:t xml:space="preserve"> год и на плановый период 20</w:t>
      </w:r>
      <w:r w:rsidR="00196185">
        <w:rPr>
          <w:sz w:val="28"/>
          <w:szCs w:val="28"/>
        </w:rPr>
        <w:t>20</w:t>
      </w:r>
      <w:r w:rsidRPr="00DE73CE">
        <w:rPr>
          <w:sz w:val="28"/>
          <w:szCs w:val="28"/>
        </w:rPr>
        <w:t xml:space="preserve"> и 202</w:t>
      </w:r>
      <w:r w:rsidR="00196185">
        <w:rPr>
          <w:sz w:val="28"/>
          <w:szCs w:val="28"/>
        </w:rPr>
        <w:t>1</w:t>
      </w:r>
      <w:r w:rsidRPr="00DE73CE">
        <w:rPr>
          <w:sz w:val="28"/>
          <w:szCs w:val="28"/>
        </w:rPr>
        <w:t xml:space="preserve"> годов» и материалы, одновременно представленные с проектом решения о бюджете в соответствии со статьёй 184.2 Бюджетного Кодекса и статьёй 38 Положения о бюджетном процессе, утвержденного </w:t>
      </w:r>
      <w:r w:rsidRPr="00A27BB5">
        <w:rPr>
          <w:sz w:val="28"/>
          <w:szCs w:val="28"/>
        </w:rPr>
        <w:t xml:space="preserve">решением совета депутатов </w:t>
      </w:r>
      <w:r w:rsidR="00A61352" w:rsidRPr="00A27BB5">
        <w:rPr>
          <w:rFonts w:eastAsia="Batang"/>
          <w:sz w:val="28"/>
          <w:lang w:eastAsia="ko-KR"/>
        </w:rPr>
        <w:t>от 2</w:t>
      </w:r>
      <w:r w:rsidR="00A27BB5" w:rsidRPr="00A27BB5">
        <w:rPr>
          <w:rFonts w:eastAsia="Batang"/>
          <w:sz w:val="28"/>
          <w:lang w:eastAsia="ko-KR"/>
        </w:rPr>
        <w:t>0</w:t>
      </w:r>
      <w:r w:rsidR="00A61352" w:rsidRPr="00A27BB5">
        <w:rPr>
          <w:rFonts w:eastAsia="Batang"/>
          <w:sz w:val="28"/>
          <w:lang w:eastAsia="ko-KR"/>
        </w:rPr>
        <w:t>.0</w:t>
      </w:r>
      <w:r w:rsidR="00A27BB5" w:rsidRPr="00A27BB5">
        <w:rPr>
          <w:rFonts w:eastAsia="Batang"/>
          <w:sz w:val="28"/>
          <w:lang w:eastAsia="ko-KR"/>
        </w:rPr>
        <w:t>9</w:t>
      </w:r>
      <w:r w:rsidR="00A61352" w:rsidRPr="00A27BB5">
        <w:rPr>
          <w:rFonts w:eastAsia="Batang"/>
          <w:sz w:val="28"/>
          <w:lang w:eastAsia="ko-KR"/>
        </w:rPr>
        <w:t xml:space="preserve">.2018 г. № </w:t>
      </w:r>
      <w:r w:rsidR="00A27BB5" w:rsidRPr="00A27BB5">
        <w:rPr>
          <w:rFonts w:eastAsia="Batang"/>
          <w:sz w:val="28"/>
          <w:lang w:eastAsia="ko-KR"/>
        </w:rPr>
        <w:t>157</w:t>
      </w:r>
      <w:r w:rsidR="00A61352" w:rsidRPr="00A27BB5">
        <w:rPr>
          <w:rFonts w:eastAsia="Batang"/>
          <w:sz w:val="28"/>
          <w:lang w:eastAsia="ko-KR"/>
        </w:rPr>
        <w:t xml:space="preserve"> (новая редакция)</w:t>
      </w:r>
      <w:r w:rsidRPr="00A27BB5">
        <w:rPr>
          <w:sz w:val="28"/>
          <w:szCs w:val="28"/>
        </w:rPr>
        <w:t>,</w:t>
      </w:r>
      <w:r w:rsidRPr="00DE73CE">
        <w:rPr>
          <w:sz w:val="28"/>
          <w:szCs w:val="28"/>
        </w:rPr>
        <w:t xml:space="preserve"> руководствуясь статьей 185 Бюджетного Кодекса Российской Федерации, Администрация </w:t>
      </w:r>
      <w:r w:rsidR="00A27BB5">
        <w:rPr>
          <w:sz w:val="28"/>
          <w:szCs w:val="28"/>
        </w:rPr>
        <w:t>Доможировского сельского</w:t>
      </w:r>
      <w:r w:rsidR="00A27BB5" w:rsidRPr="00DE73CE">
        <w:rPr>
          <w:sz w:val="28"/>
          <w:szCs w:val="28"/>
        </w:rPr>
        <w:t xml:space="preserve"> поселения</w:t>
      </w:r>
      <w:r w:rsidR="00A27BB5">
        <w:rPr>
          <w:sz w:val="28"/>
          <w:szCs w:val="28"/>
        </w:rPr>
        <w:t xml:space="preserve"> </w:t>
      </w:r>
      <w:r w:rsidRPr="00DE73CE">
        <w:rPr>
          <w:b/>
          <w:sz w:val="28"/>
          <w:szCs w:val="28"/>
        </w:rPr>
        <w:t>п о с т а н о в л я е т:</w:t>
      </w:r>
    </w:p>
    <w:p w:rsidR="00435F36" w:rsidRPr="00DE73CE" w:rsidRDefault="00435F36" w:rsidP="00A27BB5">
      <w:pPr>
        <w:jc w:val="both"/>
        <w:rPr>
          <w:sz w:val="28"/>
          <w:szCs w:val="28"/>
        </w:rPr>
      </w:pPr>
      <w:r w:rsidRPr="00DE73CE">
        <w:rPr>
          <w:sz w:val="28"/>
          <w:szCs w:val="28"/>
        </w:rPr>
        <w:t xml:space="preserve">1.Одобрить проект решения совета депутатов </w:t>
      </w:r>
      <w:r w:rsidR="00A27BB5">
        <w:rPr>
          <w:sz w:val="28"/>
          <w:szCs w:val="28"/>
        </w:rPr>
        <w:t>Доможировского сельского</w:t>
      </w:r>
      <w:r w:rsidR="00A27BB5" w:rsidRPr="00DE73CE">
        <w:rPr>
          <w:sz w:val="28"/>
          <w:szCs w:val="28"/>
        </w:rPr>
        <w:t xml:space="preserve"> поселения</w:t>
      </w:r>
      <w:r w:rsidR="00A27BB5">
        <w:rPr>
          <w:sz w:val="28"/>
          <w:szCs w:val="28"/>
        </w:rPr>
        <w:t xml:space="preserve"> </w:t>
      </w:r>
      <w:r w:rsidRPr="00DE73CE">
        <w:rPr>
          <w:sz w:val="28"/>
          <w:szCs w:val="28"/>
        </w:rPr>
        <w:t xml:space="preserve">«О бюджете </w:t>
      </w:r>
      <w:r w:rsidR="00A27BB5">
        <w:rPr>
          <w:sz w:val="28"/>
          <w:szCs w:val="28"/>
        </w:rPr>
        <w:t>Доможировского сельского</w:t>
      </w:r>
      <w:r w:rsidR="00A27BB5" w:rsidRPr="00DE73CE">
        <w:rPr>
          <w:sz w:val="28"/>
          <w:szCs w:val="28"/>
        </w:rPr>
        <w:t xml:space="preserve"> поселения</w:t>
      </w:r>
      <w:r w:rsidR="00A27BB5">
        <w:rPr>
          <w:sz w:val="28"/>
          <w:szCs w:val="28"/>
        </w:rPr>
        <w:t xml:space="preserve"> </w:t>
      </w:r>
      <w:r w:rsidRPr="00DE73CE">
        <w:rPr>
          <w:sz w:val="28"/>
          <w:szCs w:val="28"/>
        </w:rPr>
        <w:t>Лодейнопольского муниципального района Ленинградской области на 201</w:t>
      </w:r>
      <w:r w:rsidR="00196185">
        <w:rPr>
          <w:sz w:val="28"/>
          <w:szCs w:val="28"/>
        </w:rPr>
        <w:t>9</w:t>
      </w:r>
      <w:r w:rsidRPr="00DE73CE">
        <w:rPr>
          <w:sz w:val="28"/>
          <w:szCs w:val="28"/>
        </w:rPr>
        <w:t xml:space="preserve"> год и на плановый период 20</w:t>
      </w:r>
      <w:r w:rsidR="00196185">
        <w:rPr>
          <w:sz w:val="28"/>
          <w:szCs w:val="28"/>
        </w:rPr>
        <w:t>20</w:t>
      </w:r>
      <w:r w:rsidRPr="00DE73CE">
        <w:rPr>
          <w:sz w:val="28"/>
          <w:szCs w:val="28"/>
        </w:rPr>
        <w:t xml:space="preserve"> и 202</w:t>
      </w:r>
      <w:r w:rsidR="00196185">
        <w:rPr>
          <w:sz w:val="28"/>
          <w:szCs w:val="28"/>
        </w:rPr>
        <w:t>1</w:t>
      </w:r>
      <w:r w:rsidRPr="00DE73CE">
        <w:rPr>
          <w:sz w:val="28"/>
          <w:szCs w:val="28"/>
        </w:rPr>
        <w:t xml:space="preserve"> годов» (Далее - проект решения).</w:t>
      </w:r>
    </w:p>
    <w:p w:rsidR="00A27BB5" w:rsidRPr="00DE73CE" w:rsidRDefault="00435F36" w:rsidP="00A27BB5">
      <w:pPr>
        <w:jc w:val="both"/>
        <w:rPr>
          <w:sz w:val="28"/>
          <w:szCs w:val="28"/>
        </w:rPr>
      </w:pPr>
      <w:r w:rsidRPr="00DE73CE">
        <w:rPr>
          <w:sz w:val="28"/>
          <w:szCs w:val="28"/>
        </w:rPr>
        <w:t xml:space="preserve">2. Внести проект решения «О бюджете </w:t>
      </w:r>
      <w:r w:rsidR="00A27BB5">
        <w:rPr>
          <w:sz w:val="28"/>
          <w:szCs w:val="28"/>
        </w:rPr>
        <w:t>Доможировского сельского</w:t>
      </w:r>
      <w:r w:rsidR="00A27BB5" w:rsidRPr="00DE73CE">
        <w:rPr>
          <w:sz w:val="28"/>
          <w:szCs w:val="28"/>
        </w:rPr>
        <w:t xml:space="preserve"> поселения</w:t>
      </w:r>
    </w:p>
    <w:p w:rsidR="00435F36" w:rsidRPr="00DE73CE" w:rsidRDefault="00435F36" w:rsidP="00A27BB5">
      <w:pPr>
        <w:jc w:val="both"/>
        <w:rPr>
          <w:sz w:val="28"/>
          <w:szCs w:val="28"/>
        </w:rPr>
      </w:pPr>
      <w:r w:rsidRPr="00DE73CE">
        <w:rPr>
          <w:sz w:val="28"/>
          <w:szCs w:val="28"/>
        </w:rPr>
        <w:t xml:space="preserve"> Лодейнопольского муниципального района Ленинградской области на 201</w:t>
      </w:r>
      <w:r w:rsidR="00196185">
        <w:rPr>
          <w:sz w:val="28"/>
          <w:szCs w:val="28"/>
        </w:rPr>
        <w:t>9</w:t>
      </w:r>
      <w:r w:rsidRPr="00DE73CE">
        <w:rPr>
          <w:sz w:val="28"/>
          <w:szCs w:val="28"/>
        </w:rPr>
        <w:t xml:space="preserve"> год и на плановый период 20</w:t>
      </w:r>
      <w:r w:rsidR="00196185">
        <w:rPr>
          <w:sz w:val="28"/>
          <w:szCs w:val="28"/>
        </w:rPr>
        <w:t>20</w:t>
      </w:r>
      <w:r w:rsidRPr="00DE73CE">
        <w:rPr>
          <w:sz w:val="28"/>
          <w:szCs w:val="28"/>
        </w:rPr>
        <w:t xml:space="preserve"> и 202</w:t>
      </w:r>
      <w:r w:rsidR="00196185">
        <w:rPr>
          <w:sz w:val="28"/>
          <w:szCs w:val="28"/>
        </w:rPr>
        <w:t>1</w:t>
      </w:r>
      <w:r w:rsidRPr="00DE73CE">
        <w:rPr>
          <w:sz w:val="28"/>
          <w:szCs w:val="28"/>
        </w:rPr>
        <w:t xml:space="preserve"> годов» на рассмотрение совета депутатов </w:t>
      </w:r>
      <w:r w:rsidR="00A27BB5">
        <w:rPr>
          <w:sz w:val="28"/>
          <w:szCs w:val="28"/>
        </w:rPr>
        <w:t>Доможировского сельского</w:t>
      </w:r>
      <w:r w:rsidR="00A27BB5" w:rsidRPr="00DE73CE">
        <w:rPr>
          <w:sz w:val="28"/>
          <w:szCs w:val="28"/>
        </w:rPr>
        <w:t xml:space="preserve"> поселения</w:t>
      </w:r>
      <w:r w:rsidRPr="00DE73CE">
        <w:rPr>
          <w:sz w:val="28"/>
          <w:szCs w:val="28"/>
        </w:rPr>
        <w:t>.</w:t>
      </w:r>
    </w:p>
    <w:p w:rsidR="00435F36" w:rsidRPr="00DE73CE" w:rsidRDefault="00435F36" w:rsidP="00A27BB5">
      <w:pPr>
        <w:jc w:val="both"/>
        <w:rPr>
          <w:sz w:val="28"/>
          <w:szCs w:val="28"/>
        </w:rPr>
      </w:pPr>
      <w:r w:rsidRPr="00DE73CE">
        <w:rPr>
          <w:sz w:val="28"/>
          <w:szCs w:val="28"/>
        </w:rPr>
        <w:t>3.Одобрить основные направления бюджетной</w:t>
      </w:r>
      <w:r w:rsidR="00196185">
        <w:rPr>
          <w:sz w:val="28"/>
          <w:szCs w:val="28"/>
        </w:rPr>
        <w:t xml:space="preserve"> и налоговой </w:t>
      </w:r>
      <w:r w:rsidRPr="00DE73CE">
        <w:rPr>
          <w:sz w:val="28"/>
          <w:szCs w:val="28"/>
        </w:rPr>
        <w:t xml:space="preserve">политики </w:t>
      </w:r>
      <w:r w:rsidR="00A27BB5">
        <w:rPr>
          <w:sz w:val="28"/>
          <w:szCs w:val="28"/>
        </w:rPr>
        <w:t>Доможировского сельского</w:t>
      </w:r>
      <w:r w:rsidR="00A27BB5" w:rsidRPr="00DE73CE">
        <w:rPr>
          <w:sz w:val="28"/>
          <w:szCs w:val="28"/>
        </w:rPr>
        <w:t xml:space="preserve"> поселения</w:t>
      </w:r>
      <w:r w:rsidR="00A27BB5">
        <w:rPr>
          <w:sz w:val="28"/>
          <w:szCs w:val="28"/>
        </w:rPr>
        <w:t xml:space="preserve"> </w:t>
      </w:r>
      <w:r w:rsidRPr="00DE73CE">
        <w:rPr>
          <w:sz w:val="28"/>
          <w:szCs w:val="28"/>
        </w:rPr>
        <w:t>на 201</w:t>
      </w:r>
      <w:r w:rsidR="00196185">
        <w:rPr>
          <w:sz w:val="28"/>
          <w:szCs w:val="28"/>
        </w:rPr>
        <w:t>9</w:t>
      </w:r>
      <w:r w:rsidRPr="00DE73CE">
        <w:rPr>
          <w:sz w:val="28"/>
          <w:szCs w:val="28"/>
        </w:rPr>
        <w:t xml:space="preserve"> год и на плановый период 20</w:t>
      </w:r>
      <w:r w:rsidR="00196185">
        <w:rPr>
          <w:sz w:val="28"/>
          <w:szCs w:val="28"/>
        </w:rPr>
        <w:t>20</w:t>
      </w:r>
      <w:r w:rsidRPr="00DE73CE">
        <w:rPr>
          <w:sz w:val="28"/>
          <w:szCs w:val="28"/>
        </w:rPr>
        <w:t xml:space="preserve"> и 202</w:t>
      </w:r>
      <w:r w:rsidR="00196185">
        <w:rPr>
          <w:sz w:val="28"/>
          <w:szCs w:val="28"/>
        </w:rPr>
        <w:t>1 годов согласно приложению 1.</w:t>
      </w:r>
    </w:p>
    <w:p w:rsidR="00435F36" w:rsidRPr="00DE73CE" w:rsidRDefault="00435F36" w:rsidP="00A27BB5">
      <w:pPr>
        <w:jc w:val="both"/>
        <w:rPr>
          <w:sz w:val="28"/>
          <w:szCs w:val="28"/>
        </w:rPr>
      </w:pPr>
      <w:r w:rsidRPr="00DE73CE">
        <w:rPr>
          <w:sz w:val="28"/>
          <w:szCs w:val="28"/>
        </w:rPr>
        <w:t xml:space="preserve">4.Назначить председателя Комитета финансов Администрации Лодейнопольского муниципального района официальным представителем Администрации Лодейнопольского муниципального района для </w:t>
      </w:r>
      <w:r w:rsidRPr="00DE73CE">
        <w:rPr>
          <w:sz w:val="28"/>
          <w:szCs w:val="28"/>
        </w:rPr>
        <w:lastRenderedPageBreak/>
        <w:t xml:space="preserve">представления проекта решения совета депутатов </w:t>
      </w:r>
      <w:r w:rsidR="00A27BB5">
        <w:rPr>
          <w:sz w:val="28"/>
          <w:szCs w:val="28"/>
        </w:rPr>
        <w:t>Доможировского сельского</w:t>
      </w:r>
      <w:r w:rsidR="00A27BB5" w:rsidRPr="00DE73CE">
        <w:rPr>
          <w:sz w:val="28"/>
          <w:szCs w:val="28"/>
        </w:rPr>
        <w:t xml:space="preserve"> поселения</w:t>
      </w:r>
      <w:r w:rsidR="00A27BB5">
        <w:rPr>
          <w:sz w:val="28"/>
          <w:szCs w:val="28"/>
        </w:rPr>
        <w:t xml:space="preserve"> </w:t>
      </w:r>
      <w:r w:rsidRPr="00DE73CE">
        <w:rPr>
          <w:sz w:val="28"/>
          <w:szCs w:val="28"/>
        </w:rPr>
        <w:t xml:space="preserve">«О бюджете </w:t>
      </w:r>
      <w:r w:rsidR="00A27BB5">
        <w:rPr>
          <w:sz w:val="28"/>
          <w:szCs w:val="28"/>
        </w:rPr>
        <w:t>Доможировского сельского</w:t>
      </w:r>
      <w:r w:rsidR="00A27BB5" w:rsidRPr="00DE73CE">
        <w:rPr>
          <w:sz w:val="28"/>
          <w:szCs w:val="28"/>
        </w:rPr>
        <w:t xml:space="preserve"> поселения</w:t>
      </w:r>
      <w:r w:rsidR="00A27BB5">
        <w:rPr>
          <w:sz w:val="28"/>
          <w:szCs w:val="28"/>
        </w:rPr>
        <w:t xml:space="preserve"> </w:t>
      </w:r>
      <w:r w:rsidRPr="00DE73CE">
        <w:rPr>
          <w:sz w:val="28"/>
          <w:szCs w:val="28"/>
        </w:rPr>
        <w:t>Лодейнопольского муниципального района Ленинградской области на 201</w:t>
      </w:r>
      <w:r w:rsidR="00196185">
        <w:rPr>
          <w:sz w:val="28"/>
          <w:szCs w:val="28"/>
        </w:rPr>
        <w:t>9</w:t>
      </w:r>
      <w:r w:rsidRPr="00DE73CE">
        <w:rPr>
          <w:sz w:val="28"/>
          <w:szCs w:val="28"/>
        </w:rPr>
        <w:t xml:space="preserve"> год и на плановый период 20</w:t>
      </w:r>
      <w:r w:rsidR="00196185">
        <w:rPr>
          <w:sz w:val="28"/>
          <w:szCs w:val="28"/>
        </w:rPr>
        <w:t>20</w:t>
      </w:r>
      <w:r w:rsidRPr="00DE73CE">
        <w:rPr>
          <w:sz w:val="28"/>
          <w:szCs w:val="28"/>
        </w:rPr>
        <w:t xml:space="preserve"> и 202</w:t>
      </w:r>
      <w:r w:rsidR="00196185">
        <w:rPr>
          <w:sz w:val="28"/>
          <w:szCs w:val="28"/>
        </w:rPr>
        <w:t>1</w:t>
      </w:r>
      <w:r w:rsidRPr="00DE73CE">
        <w:rPr>
          <w:sz w:val="28"/>
          <w:szCs w:val="28"/>
        </w:rPr>
        <w:t xml:space="preserve"> годов»  на заседании совета депутатов </w:t>
      </w:r>
      <w:r w:rsidR="00A27BB5">
        <w:rPr>
          <w:sz w:val="28"/>
          <w:szCs w:val="28"/>
        </w:rPr>
        <w:t>Доможировского сельского</w:t>
      </w:r>
      <w:r w:rsidR="00A27BB5" w:rsidRPr="00DE73CE">
        <w:rPr>
          <w:sz w:val="28"/>
          <w:szCs w:val="28"/>
        </w:rPr>
        <w:t xml:space="preserve"> поселения</w:t>
      </w:r>
      <w:r w:rsidR="00A27BB5">
        <w:rPr>
          <w:sz w:val="28"/>
          <w:szCs w:val="28"/>
        </w:rPr>
        <w:t>.</w:t>
      </w:r>
    </w:p>
    <w:p w:rsidR="00435F36" w:rsidRPr="00DE73CE" w:rsidRDefault="00435F36" w:rsidP="00A27BB5">
      <w:pPr>
        <w:jc w:val="both"/>
        <w:rPr>
          <w:sz w:val="28"/>
          <w:szCs w:val="28"/>
        </w:rPr>
      </w:pPr>
      <w:r w:rsidRPr="00DE73CE">
        <w:rPr>
          <w:sz w:val="28"/>
          <w:szCs w:val="28"/>
        </w:rPr>
        <w:t>5. Настоящее постановление вступает в силу с момента его подписания.</w:t>
      </w:r>
    </w:p>
    <w:p w:rsidR="00A27BB5" w:rsidRPr="00DE73CE" w:rsidRDefault="00435F36" w:rsidP="00A27BB5">
      <w:pPr>
        <w:jc w:val="both"/>
        <w:rPr>
          <w:sz w:val="28"/>
          <w:szCs w:val="28"/>
        </w:rPr>
      </w:pPr>
      <w:r w:rsidRPr="00DE73CE">
        <w:rPr>
          <w:sz w:val="28"/>
          <w:szCs w:val="28"/>
        </w:rPr>
        <w:t xml:space="preserve">6. Настоящее постановление подлежит размещению на официальном сайте </w:t>
      </w:r>
      <w:r w:rsidR="00A27BB5">
        <w:rPr>
          <w:sz w:val="28"/>
          <w:szCs w:val="28"/>
        </w:rPr>
        <w:t>Доможировского сельского</w:t>
      </w:r>
      <w:r w:rsidR="00A27BB5" w:rsidRPr="00DE73CE">
        <w:rPr>
          <w:sz w:val="28"/>
          <w:szCs w:val="28"/>
        </w:rPr>
        <w:t xml:space="preserve"> поселения</w:t>
      </w:r>
      <w:r w:rsidR="00A27BB5">
        <w:rPr>
          <w:sz w:val="28"/>
          <w:szCs w:val="28"/>
        </w:rPr>
        <w:t>.</w:t>
      </w:r>
    </w:p>
    <w:p w:rsidR="00435F36" w:rsidRPr="00DE73CE" w:rsidRDefault="00435F36" w:rsidP="00A27BB5">
      <w:pPr>
        <w:jc w:val="both"/>
        <w:rPr>
          <w:sz w:val="28"/>
          <w:szCs w:val="28"/>
        </w:rPr>
      </w:pPr>
    </w:p>
    <w:p w:rsidR="00435F36" w:rsidRPr="00DE73CE" w:rsidRDefault="00435F36" w:rsidP="00DE73CE">
      <w:pPr>
        <w:jc w:val="both"/>
        <w:rPr>
          <w:sz w:val="28"/>
          <w:szCs w:val="28"/>
        </w:rPr>
      </w:pPr>
    </w:p>
    <w:p w:rsidR="00435F36" w:rsidRDefault="00435F36" w:rsidP="00DE73CE">
      <w:pPr>
        <w:jc w:val="both"/>
        <w:rPr>
          <w:sz w:val="28"/>
          <w:szCs w:val="28"/>
        </w:rPr>
      </w:pPr>
    </w:p>
    <w:p w:rsidR="00A27BB5" w:rsidRDefault="00A27BB5" w:rsidP="00DE73CE">
      <w:pPr>
        <w:jc w:val="both"/>
        <w:rPr>
          <w:sz w:val="28"/>
          <w:szCs w:val="28"/>
        </w:rPr>
      </w:pPr>
    </w:p>
    <w:p w:rsidR="00A27BB5" w:rsidRDefault="00A27BB5" w:rsidP="00DE73CE">
      <w:pPr>
        <w:jc w:val="both"/>
        <w:rPr>
          <w:sz w:val="28"/>
          <w:szCs w:val="28"/>
        </w:rPr>
      </w:pPr>
    </w:p>
    <w:p w:rsidR="00A27BB5" w:rsidRDefault="00A27BB5" w:rsidP="00DE73CE">
      <w:pPr>
        <w:jc w:val="both"/>
        <w:rPr>
          <w:sz w:val="28"/>
          <w:szCs w:val="28"/>
        </w:rPr>
      </w:pPr>
    </w:p>
    <w:p w:rsidR="00A27BB5" w:rsidRDefault="00A27BB5" w:rsidP="00DE73CE">
      <w:pPr>
        <w:jc w:val="both"/>
        <w:rPr>
          <w:sz w:val="28"/>
          <w:szCs w:val="28"/>
        </w:rPr>
      </w:pPr>
    </w:p>
    <w:p w:rsidR="00A27BB5" w:rsidRPr="00DE73CE" w:rsidRDefault="00A27BB5" w:rsidP="00DE73CE">
      <w:pPr>
        <w:jc w:val="both"/>
        <w:rPr>
          <w:sz w:val="28"/>
          <w:szCs w:val="28"/>
        </w:rPr>
      </w:pPr>
    </w:p>
    <w:p w:rsidR="00435F36" w:rsidRPr="00DE73CE" w:rsidRDefault="00435F36" w:rsidP="00DE73CE">
      <w:pPr>
        <w:jc w:val="both"/>
        <w:rPr>
          <w:sz w:val="28"/>
          <w:szCs w:val="28"/>
        </w:rPr>
      </w:pPr>
    </w:p>
    <w:p w:rsidR="00435F36" w:rsidRPr="00DE73CE" w:rsidRDefault="00435F36" w:rsidP="00DE73CE">
      <w:pPr>
        <w:jc w:val="both"/>
        <w:rPr>
          <w:sz w:val="28"/>
          <w:szCs w:val="28"/>
        </w:rPr>
      </w:pPr>
      <w:r w:rsidRPr="00DE73CE">
        <w:rPr>
          <w:sz w:val="28"/>
          <w:szCs w:val="28"/>
        </w:rPr>
        <w:t>Глава Администрации</w:t>
      </w:r>
    </w:p>
    <w:p w:rsidR="00357354" w:rsidRPr="00DE73CE" w:rsidRDefault="00A27BB5" w:rsidP="00A27BB5">
      <w:r>
        <w:rPr>
          <w:sz w:val="28"/>
          <w:szCs w:val="28"/>
        </w:rPr>
        <w:t>Доможировского сельского</w:t>
      </w:r>
      <w:r w:rsidRPr="00DE73CE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                              М.К.БОРИЧЕВ</w:t>
      </w:r>
      <w:r w:rsidR="00435F36" w:rsidRPr="00DE73CE">
        <w:rPr>
          <w:sz w:val="28"/>
          <w:szCs w:val="28"/>
        </w:rPr>
        <w:t xml:space="preserve">     </w:t>
      </w:r>
    </w:p>
    <w:sectPr w:rsidR="00357354" w:rsidRPr="00DE73CE" w:rsidSect="00464BF5">
      <w:footerReference w:type="even" r:id="rId8"/>
      <w:footerReference w:type="default" r:id="rId9"/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580" w:rsidRDefault="00D77580">
      <w:r>
        <w:separator/>
      </w:r>
    </w:p>
  </w:endnote>
  <w:endnote w:type="continuationSeparator" w:id="0">
    <w:p w:rsidR="00D77580" w:rsidRDefault="00D7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F36" w:rsidRDefault="0026119C" w:rsidP="00464BF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35F3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5F36" w:rsidRDefault="00435F36" w:rsidP="00C86F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F36" w:rsidRDefault="00435F36" w:rsidP="00C86F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580" w:rsidRDefault="00D77580">
      <w:r>
        <w:separator/>
      </w:r>
    </w:p>
  </w:footnote>
  <w:footnote w:type="continuationSeparator" w:id="0">
    <w:p w:rsidR="00D77580" w:rsidRDefault="00D77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4EE3"/>
    <w:multiLevelType w:val="hybridMultilevel"/>
    <w:tmpl w:val="FCD41BEA"/>
    <w:lvl w:ilvl="0" w:tplc="3912F4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CA217EB"/>
    <w:multiLevelType w:val="hybridMultilevel"/>
    <w:tmpl w:val="7694916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86A2534"/>
    <w:multiLevelType w:val="hybridMultilevel"/>
    <w:tmpl w:val="A2EA6378"/>
    <w:lvl w:ilvl="0" w:tplc="A9D024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400B260A"/>
    <w:multiLevelType w:val="hybridMultilevel"/>
    <w:tmpl w:val="3F6A1CFC"/>
    <w:lvl w:ilvl="0" w:tplc="BA9C765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6EE64913"/>
    <w:multiLevelType w:val="hybridMultilevel"/>
    <w:tmpl w:val="46267380"/>
    <w:lvl w:ilvl="0" w:tplc="D88062F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35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21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14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7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4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91"/>
    <w:rsid w:val="00002FE5"/>
    <w:rsid w:val="000226C7"/>
    <w:rsid w:val="00034387"/>
    <w:rsid w:val="00037C13"/>
    <w:rsid w:val="00046E2B"/>
    <w:rsid w:val="000479FB"/>
    <w:rsid w:val="000F5397"/>
    <w:rsid w:val="00120738"/>
    <w:rsid w:val="001238EC"/>
    <w:rsid w:val="00167FF2"/>
    <w:rsid w:val="0017241D"/>
    <w:rsid w:val="00183B5F"/>
    <w:rsid w:val="001934B5"/>
    <w:rsid w:val="00196185"/>
    <w:rsid w:val="001A116B"/>
    <w:rsid w:val="001E0A91"/>
    <w:rsid w:val="001F7388"/>
    <w:rsid w:val="00221D11"/>
    <w:rsid w:val="002347FB"/>
    <w:rsid w:val="0026119C"/>
    <w:rsid w:val="002748C9"/>
    <w:rsid w:val="002F1A32"/>
    <w:rsid w:val="00303514"/>
    <w:rsid w:val="00307EEC"/>
    <w:rsid w:val="00312344"/>
    <w:rsid w:val="003268A9"/>
    <w:rsid w:val="003532C2"/>
    <w:rsid w:val="00357354"/>
    <w:rsid w:val="00367A9D"/>
    <w:rsid w:val="003A6B3F"/>
    <w:rsid w:val="00404C09"/>
    <w:rsid w:val="00405F80"/>
    <w:rsid w:val="00435F36"/>
    <w:rsid w:val="00445B24"/>
    <w:rsid w:val="00454801"/>
    <w:rsid w:val="00464BF5"/>
    <w:rsid w:val="00465E48"/>
    <w:rsid w:val="00475F63"/>
    <w:rsid w:val="004B16B1"/>
    <w:rsid w:val="004B6D74"/>
    <w:rsid w:val="004D62CC"/>
    <w:rsid w:val="004F5011"/>
    <w:rsid w:val="0054331C"/>
    <w:rsid w:val="005B398E"/>
    <w:rsid w:val="005B75A5"/>
    <w:rsid w:val="005E5810"/>
    <w:rsid w:val="006B7E84"/>
    <w:rsid w:val="006D3665"/>
    <w:rsid w:val="00722FB2"/>
    <w:rsid w:val="007373F4"/>
    <w:rsid w:val="007714F2"/>
    <w:rsid w:val="00774B80"/>
    <w:rsid w:val="007A70FE"/>
    <w:rsid w:val="007C556C"/>
    <w:rsid w:val="007C5E6B"/>
    <w:rsid w:val="007D3FF2"/>
    <w:rsid w:val="007F0A1D"/>
    <w:rsid w:val="00802156"/>
    <w:rsid w:val="0082755E"/>
    <w:rsid w:val="008364C2"/>
    <w:rsid w:val="00873A89"/>
    <w:rsid w:val="008A3775"/>
    <w:rsid w:val="009260FA"/>
    <w:rsid w:val="00984684"/>
    <w:rsid w:val="0099336C"/>
    <w:rsid w:val="009A3DE4"/>
    <w:rsid w:val="009A5001"/>
    <w:rsid w:val="009A67FC"/>
    <w:rsid w:val="009B0230"/>
    <w:rsid w:val="009F215A"/>
    <w:rsid w:val="00A10CC3"/>
    <w:rsid w:val="00A146FC"/>
    <w:rsid w:val="00A27BB5"/>
    <w:rsid w:val="00A61352"/>
    <w:rsid w:val="00A90B6F"/>
    <w:rsid w:val="00A953D4"/>
    <w:rsid w:val="00AF278D"/>
    <w:rsid w:val="00B91168"/>
    <w:rsid w:val="00B92B6A"/>
    <w:rsid w:val="00BD2017"/>
    <w:rsid w:val="00C227BC"/>
    <w:rsid w:val="00C332F6"/>
    <w:rsid w:val="00C3585A"/>
    <w:rsid w:val="00C612BC"/>
    <w:rsid w:val="00C86F73"/>
    <w:rsid w:val="00C95736"/>
    <w:rsid w:val="00CF116F"/>
    <w:rsid w:val="00D31C65"/>
    <w:rsid w:val="00D630C5"/>
    <w:rsid w:val="00D77580"/>
    <w:rsid w:val="00DC6C43"/>
    <w:rsid w:val="00DD3332"/>
    <w:rsid w:val="00DD4F1C"/>
    <w:rsid w:val="00DE73CE"/>
    <w:rsid w:val="00E169C2"/>
    <w:rsid w:val="00E2217E"/>
    <w:rsid w:val="00E9379C"/>
    <w:rsid w:val="00EC3872"/>
    <w:rsid w:val="00F2272C"/>
    <w:rsid w:val="00F33160"/>
    <w:rsid w:val="00F612B7"/>
    <w:rsid w:val="00F61795"/>
    <w:rsid w:val="00F84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F0A1D"/>
    <w:pPr>
      <w:keepNext/>
      <w:widowControl w:val="0"/>
      <w:jc w:val="center"/>
      <w:outlineLvl w:val="0"/>
    </w:pPr>
    <w:rPr>
      <w:rFonts w:ascii="Calibri" w:eastAsia="Calibri" w:hAnsi="Calibri"/>
      <w:b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7F0A1D"/>
    <w:pPr>
      <w:keepNext/>
      <w:widowControl w:val="0"/>
      <w:spacing w:before="40" w:after="40"/>
      <w:ind w:firstLine="567"/>
      <w:jc w:val="center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17241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uiPriority w:val="99"/>
    <w:semiHidden/>
    <w:locked/>
    <w:rsid w:val="0017241D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Знак"/>
    <w:basedOn w:val="a"/>
    <w:uiPriority w:val="99"/>
    <w:rsid w:val="001E0A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page number"/>
    <w:uiPriority w:val="99"/>
    <w:rsid w:val="001E0A91"/>
    <w:rPr>
      <w:rFonts w:cs="Times New Roman"/>
    </w:rPr>
  </w:style>
  <w:style w:type="paragraph" w:styleId="a5">
    <w:name w:val="footer"/>
    <w:basedOn w:val="a"/>
    <w:link w:val="a6"/>
    <w:uiPriority w:val="99"/>
    <w:rsid w:val="001E0A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1E0A9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405F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405F80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A953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F33160"/>
    <w:rPr>
      <w:rFonts w:ascii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locked/>
    <w:rsid w:val="00C227BC"/>
    <w:pPr>
      <w:jc w:val="center"/>
    </w:pPr>
    <w:rPr>
      <w:rFonts w:ascii="Calibri" w:eastAsia="Calibri" w:hAnsi="Calibri"/>
      <w:b/>
      <w:szCs w:val="20"/>
    </w:rPr>
  </w:style>
  <w:style w:type="character" w:customStyle="1" w:styleId="TitleChar">
    <w:name w:val="Title Char"/>
    <w:uiPriority w:val="99"/>
    <w:locked/>
    <w:rsid w:val="000479FB"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Body Text Indent"/>
    <w:aliases w:val="Основной текст 1,Надин стиль,Нумерованный список !!,Iniiaiie oaeno 1,Ioia?iaaiiue nienie !!,Iaaei noeeu"/>
    <w:basedOn w:val="a"/>
    <w:link w:val="ae"/>
    <w:uiPriority w:val="99"/>
    <w:rsid w:val="00C227BC"/>
    <w:pPr>
      <w:autoSpaceDE w:val="0"/>
      <w:autoSpaceDN w:val="0"/>
      <w:adjustRightInd w:val="0"/>
      <w:ind w:firstLine="540"/>
      <w:jc w:val="both"/>
    </w:pPr>
    <w:rPr>
      <w:rFonts w:ascii="Calibri" w:eastAsia="Calibri" w:hAnsi="Calibri"/>
      <w:szCs w:val="20"/>
    </w:r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uiPriority w:val="99"/>
    <w:semiHidden/>
    <w:locked/>
    <w:rsid w:val="000479FB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C227BC"/>
    <w:pPr>
      <w:autoSpaceDE w:val="0"/>
      <w:autoSpaceDN w:val="0"/>
      <w:adjustRightInd w:val="0"/>
      <w:jc w:val="center"/>
    </w:pPr>
    <w:rPr>
      <w:rFonts w:eastAsia="Calibri"/>
      <w:b/>
      <w:bCs/>
      <w:sz w:val="28"/>
    </w:rPr>
  </w:style>
  <w:style w:type="character" w:customStyle="1" w:styleId="af0">
    <w:name w:val="Основной текст Знак"/>
    <w:link w:val="af"/>
    <w:uiPriority w:val="99"/>
    <w:semiHidden/>
    <w:locked/>
    <w:rsid w:val="000479FB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227B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C227BC"/>
    <w:pPr>
      <w:ind w:firstLine="720"/>
      <w:jc w:val="both"/>
    </w:pPr>
    <w:rPr>
      <w:rFonts w:eastAsia="Calibri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0479FB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C227BC"/>
    <w:rPr>
      <w:rFonts w:ascii="Consultant" w:hAnsi="Consultant"/>
    </w:rPr>
  </w:style>
  <w:style w:type="character" w:customStyle="1" w:styleId="ac">
    <w:name w:val="Название Знак"/>
    <w:link w:val="ab"/>
    <w:uiPriority w:val="99"/>
    <w:locked/>
    <w:rsid w:val="00C227BC"/>
    <w:rPr>
      <w:b/>
      <w:sz w:val="24"/>
      <w:lang w:val="ru-RU" w:eastAsia="ru-RU"/>
    </w:rPr>
  </w:style>
  <w:style w:type="paragraph" w:customStyle="1" w:styleId="ConsPlusNormal">
    <w:name w:val="ConsPlusNormal"/>
    <w:uiPriority w:val="99"/>
    <w:rsid w:val="00C227BC"/>
    <w:pPr>
      <w:widowControl w:val="0"/>
      <w:autoSpaceDE w:val="0"/>
      <w:autoSpaceDN w:val="0"/>
    </w:pPr>
    <w:rPr>
      <w:rFonts w:ascii="Times New Roman" w:eastAsia="Batang" w:hAnsi="Times New Roman"/>
      <w:sz w:val="28"/>
      <w:lang w:eastAsia="ko-KR"/>
    </w:rPr>
  </w:style>
  <w:style w:type="character" w:customStyle="1" w:styleId="ae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d"/>
    <w:uiPriority w:val="99"/>
    <w:locked/>
    <w:rsid w:val="00C227BC"/>
    <w:rPr>
      <w:sz w:val="24"/>
    </w:rPr>
  </w:style>
  <w:style w:type="table" w:styleId="af1">
    <w:name w:val="Table Grid"/>
    <w:basedOn w:val="a1"/>
    <w:uiPriority w:val="99"/>
    <w:locked/>
    <w:rsid w:val="00C227B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locked/>
    <w:rsid w:val="007F0A1D"/>
    <w:rPr>
      <w:b/>
      <w:sz w:val="32"/>
    </w:rPr>
  </w:style>
  <w:style w:type="character" w:customStyle="1" w:styleId="40">
    <w:name w:val="Заголовок 4 Знак"/>
    <w:link w:val="4"/>
    <w:uiPriority w:val="99"/>
    <w:locked/>
    <w:rsid w:val="007F0A1D"/>
    <w:rPr>
      <w:b/>
      <w:sz w:val="28"/>
    </w:rPr>
  </w:style>
  <w:style w:type="paragraph" w:customStyle="1" w:styleId="ConsTitle">
    <w:name w:val="ConsTitle"/>
    <w:uiPriority w:val="99"/>
    <w:rsid w:val="007F0A1D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character" w:styleId="af2">
    <w:name w:val="Hyperlink"/>
    <w:uiPriority w:val="99"/>
    <w:rsid w:val="007F0A1D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99"/>
    <w:rsid w:val="007F0A1D"/>
    <w:rPr>
      <w:rFonts w:eastAsia="Times New Roman"/>
      <w:sz w:val="24"/>
      <w:szCs w:val="22"/>
      <w:lang w:eastAsia="en-US"/>
    </w:rPr>
  </w:style>
  <w:style w:type="paragraph" w:customStyle="1" w:styleId="12">
    <w:name w:val="Заголовок оглавления1"/>
    <w:basedOn w:val="1"/>
    <w:next w:val="a"/>
    <w:uiPriority w:val="99"/>
    <w:rsid w:val="007F0A1D"/>
    <w:pPr>
      <w:keepLines/>
      <w:widowControl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13">
    <w:name w:val="toc 1"/>
    <w:basedOn w:val="a"/>
    <w:next w:val="a"/>
    <w:autoRedefine/>
    <w:uiPriority w:val="99"/>
    <w:locked/>
    <w:rsid w:val="007F0A1D"/>
    <w:pPr>
      <w:widowControl w:val="0"/>
      <w:tabs>
        <w:tab w:val="left" w:pos="993"/>
        <w:tab w:val="right" w:leader="dot" w:pos="10206"/>
      </w:tabs>
      <w:spacing w:before="40" w:after="40" w:line="276" w:lineRule="auto"/>
      <w:ind w:firstLine="567"/>
      <w:jc w:val="both"/>
    </w:pPr>
    <w:rPr>
      <w:rFonts w:ascii="Book Antiqua" w:eastAsia="Calibri" w:hAnsi="Book Antiqua"/>
      <w:sz w:val="28"/>
      <w:szCs w:val="20"/>
    </w:rPr>
  </w:style>
  <w:style w:type="paragraph" w:customStyle="1" w:styleId="14">
    <w:name w:val="Абзац списка1"/>
    <w:basedOn w:val="a"/>
    <w:link w:val="af3"/>
    <w:uiPriority w:val="99"/>
    <w:rsid w:val="007F0A1D"/>
    <w:pPr>
      <w:widowControl w:val="0"/>
      <w:spacing w:before="40" w:after="40"/>
      <w:ind w:left="720" w:firstLine="567"/>
      <w:contextualSpacing/>
      <w:jc w:val="both"/>
    </w:pPr>
    <w:rPr>
      <w:rFonts w:ascii="Book Antiqua" w:eastAsia="Calibri" w:hAnsi="Book Antiqua"/>
      <w:szCs w:val="20"/>
    </w:rPr>
  </w:style>
  <w:style w:type="paragraph" w:customStyle="1" w:styleId="Pro-Gramma">
    <w:name w:val="Pro-Gramma"/>
    <w:basedOn w:val="a"/>
    <w:link w:val="Pro-Gramma0"/>
    <w:uiPriority w:val="99"/>
    <w:rsid w:val="007F0A1D"/>
    <w:pPr>
      <w:spacing w:before="120" w:line="288" w:lineRule="auto"/>
      <w:ind w:left="1134"/>
      <w:jc w:val="both"/>
    </w:pPr>
    <w:rPr>
      <w:rFonts w:ascii="Georgia" w:eastAsia="Calibri" w:hAnsi="Georgia"/>
      <w:szCs w:val="20"/>
    </w:rPr>
  </w:style>
  <w:style w:type="character" w:customStyle="1" w:styleId="Pro-Gramma0">
    <w:name w:val="Pro-Gramma Знак"/>
    <w:link w:val="Pro-Gramma"/>
    <w:uiPriority w:val="99"/>
    <w:locked/>
    <w:rsid w:val="007F0A1D"/>
    <w:rPr>
      <w:rFonts w:ascii="Georgia" w:hAnsi="Georgia"/>
      <w:sz w:val="24"/>
    </w:rPr>
  </w:style>
  <w:style w:type="paragraph" w:customStyle="1" w:styleId="-14">
    <w:name w:val="НТЦ-14"/>
    <w:basedOn w:val="a"/>
    <w:uiPriority w:val="99"/>
    <w:rsid w:val="007F0A1D"/>
    <w:rPr>
      <w:sz w:val="28"/>
      <w:lang w:eastAsia="en-US"/>
    </w:rPr>
  </w:style>
  <w:style w:type="character" w:customStyle="1" w:styleId="af3">
    <w:name w:val="Абзац списка Знак"/>
    <w:link w:val="14"/>
    <w:uiPriority w:val="99"/>
    <w:locked/>
    <w:rsid w:val="007F0A1D"/>
    <w:rPr>
      <w:rFonts w:ascii="Book Antiqua" w:hAnsi="Book Antiqu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F0A1D"/>
    <w:pPr>
      <w:keepNext/>
      <w:widowControl w:val="0"/>
      <w:jc w:val="center"/>
      <w:outlineLvl w:val="0"/>
    </w:pPr>
    <w:rPr>
      <w:rFonts w:ascii="Calibri" w:eastAsia="Calibri" w:hAnsi="Calibri"/>
      <w:b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7F0A1D"/>
    <w:pPr>
      <w:keepNext/>
      <w:widowControl w:val="0"/>
      <w:spacing w:before="40" w:after="40"/>
      <w:ind w:firstLine="567"/>
      <w:jc w:val="center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17241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uiPriority w:val="99"/>
    <w:semiHidden/>
    <w:locked/>
    <w:rsid w:val="0017241D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Знак"/>
    <w:basedOn w:val="a"/>
    <w:uiPriority w:val="99"/>
    <w:rsid w:val="001E0A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page number"/>
    <w:uiPriority w:val="99"/>
    <w:rsid w:val="001E0A91"/>
    <w:rPr>
      <w:rFonts w:cs="Times New Roman"/>
    </w:rPr>
  </w:style>
  <w:style w:type="paragraph" w:styleId="a5">
    <w:name w:val="footer"/>
    <w:basedOn w:val="a"/>
    <w:link w:val="a6"/>
    <w:uiPriority w:val="99"/>
    <w:rsid w:val="001E0A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1E0A9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405F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405F80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A953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F33160"/>
    <w:rPr>
      <w:rFonts w:ascii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locked/>
    <w:rsid w:val="00C227BC"/>
    <w:pPr>
      <w:jc w:val="center"/>
    </w:pPr>
    <w:rPr>
      <w:rFonts w:ascii="Calibri" w:eastAsia="Calibri" w:hAnsi="Calibri"/>
      <w:b/>
      <w:szCs w:val="20"/>
    </w:rPr>
  </w:style>
  <w:style w:type="character" w:customStyle="1" w:styleId="TitleChar">
    <w:name w:val="Title Char"/>
    <w:uiPriority w:val="99"/>
    <w:locked/>
    <w:rsid w:val="000479FB"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Body Text Indent"/>
    <w:aliases w:val="Основной текст 1,Надин стиль,Нумерованный список !!,Iniiaiie oaeno 1,Ioia?iaaiiue nienie !!,Iaaei noeeu"/>
    <w:basedOn w:val="a"/>
    <w:link w:val="ae"/>
    <w:uiPriority w:val="99"/>
    <w:rsid w:val="00C227BC"/>
    <w:pPr>
      <w:autoSpaceDE w:val="0"/>
      <w:autoSpaceDN w:val="0"/>
      <w:adjustRightInd w:val="0"/>
      <w:ind w:firstLine="540"/>
      <w:jc w:val="both"/>
    </w:pPr>
    <w:rPr>
      <w:rFonts w:ascii="Calibri" w:eastAsia="Calibri" w:hAnsi="Calibri"/>
      <w:szCs w:val="20"/>
    </w:r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uiPriority w:val="99"/>
    <w:semiHidden/>
    <w:locked/>
    <w:rsid w:val="000479FB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C227BC"/>
    <w:pPr>
      <w:autoSpaceDE w:val="0"/>
      <w:autoSpaceDN w:val="0"/>
      <w:adjustRightInd w:val="0"/>
      <w:jc w:val="center"/>
    </w:pPr>
    <w:rPr>
      <w:rFonts w:eastAsia="Calibri"/>
      <w:b/>
      <w:bCs/>
      <w:sz w:val="28"/>
    </w:rPr>
  </w:style>
  <w:style w:type="character" w:customStyle="1" w:styleId="af0">
    <w:name w:val="Основной текст Знак"/>
    <w:link w:val="af"/>
    <w:uiPriority w:val="99"/>
    <w:semiHidden/>
    <w:locked/>
    <w:rsid w:val="000479FB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227B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C227BC"/>
    <w:pPr>
      <w:ind w:firstLine="720"/>
      <w:jc w:val="both"/>
    </w:pPr>
    <w:rPr>
      <w:rFonts w:eastAsia="Calibri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0479FB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C227BC"/>
    <w:rPr>
      <w:rFonts w:ascii="Consultant" w:hAnsi="Consultant"/>
    </w:rPr>
  </w:style>
  <w:style w:type="character" w:customStyle="1" w:styleId="ac">
    <w:name w:val="Название Знак"/>
    <w:link w:val="ab"/>
    <w:uiPriority w:val="99"/>
    <w:locked/>
    <w:rsid w:val="00C227BC"/>
    <w:rPr>
      <w:b/>
      <w:sz w:val="24"/>
      <w:lang w:val="ru-RU" w:eastAsia="ru-RU"/>
    </w:rPr>
  </w:style>
  <w:style w:type="paragraph" w:customStyle="1" w:styleId="ConsPlusNormal">
    <w:name w:val="ConsPlusNormal"/>
    <w:uiPriority w:val="99"/>
    <w:rsid w:val="00C227BC"/>
    <w:pPr>
      <w:widowControl w:val="0"/>
      <w:autoSpaceDE w:val="0"/>
      <w:autoSpaceDN w:val="0"/>
    </w:pPr>
    <w:rPr>
      <w:rFonts w:ascii="Times New Roman" w:eastAsia="Batang" w:hAnsi="Times New Roman"/>
      <w:sz w:val="28"/>
      <w:lang w:eastAsia="ko-KR"/>
    </w:rPr>
  </w:style>
  <w:style w:type="character" w:customStyle="1" w:styleId="ae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d"/>
    <w:uiPriority w:val="99"/>
    <w:locked/>
    <w:rsid w:val="00C227BC"/>
    <w:rPr>
      <w:sz w:val="24"/>
    </w:rPr>
  </w:style>
  <w:style w:type="table" w:styleId="af1">
    <w:name w:val="Table Grid"/>
    <w:basedOn w:val="a1"/>
    <w:uiPriority w:val="99"/>
    <w:locked/>
    <w:rsid w:val="00C227B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locked/>
    <w:rsid w:val="007F0A1D"/>
    <w:rPr>
      <w:b/>
      <w:sz w:val="32"/>
    </w:rPr>
  </w:style>
  <w:style w:type="character" w:customStyle="1" w:styleId="40">
    <w:name w:val="Заголовок 4 Знак"/>
    <w:link w:val="4"/>
    <w:uiPriority w:val="99"/>
    <w:locked/>
    <w:rsid w:val="007F0A1D"/>
    <w:rPr>
      <w:b/>
      <w:sz w:val="28"/>
    </w:rPr>
  </w:style>
  <w:style w:type="paragraph" w:customStyle="1" w:styleId="ConsTitle">
    <w:name w:val="ConsTitle"/>
    <w:uiPriority w:val="99"/>
    <w:rsid w:val="007F0A1D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character" w:styleId="af2">
    <w:name w:val="Hyperlink"/>
    <w:uiPriority w:val="99"/>
    <w:rsid w:val="007F0A1D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99"/>
    <w:rsid w:val="007F0A1D"/>
    <w:rPr>
      <w:rFonts w:eastAsia="Times New Roman"/>
      <w:sz w:val="24"/>
      <w:szCs w:val="22"/>
      <w:lang w:eastAsia="en-US"/>
    </w:rPr>
  </w:style>
  <w:style w:type="paragraph" w:customStyle="1" w:styleId="12">
    <w:name w:val="Заголовок оглавления1"/>
    <w:basedOn w:val="1"/>
    <w:next w:val="a"/>
    <w:uiPriority w:val="99"/>
    <w:rsid w:val="007F0A1D"/>
    <w:pPr>
      <w:keepLines/>
      <w:widowControl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13">
    <w:name w:val="toc 1"/>
    <w:basedOn w:val="a"/>
    <w:next w:val="a"/>
    <w:autoRedefine/>
    <w:uiPriority w:val="99"/>
    <w:locked/>
    <w:rsid w:val="007F0A1D"/>
    <w:pPr>
      <w:widowControl w:val="0"/>
      <w:tabs>
        <w:tab w:val="left" w:pos="993"/>
        <w:tab w:val="right" w:leader="dot" w:pos="10206"/>
      </w:tabs>
      <w:spacing w:before="40" w:after="40" w:line="276" w:lineRule="auto"/>
      <w:ind w:firstLine="567"/>
      <w:jc w:val="both"/>
    </w:pPr>
    <w:rPr>
      <w:rFonts w:ascii="Book Antiqua" w:eastAsia="Calibri" w:hAnsi="Book Antiqua"/>
      <w:sz w:val="28"/>
      <w:szCs w:val="20"/>
    </w:rPr>
  </w:style>
  <w:style w:type="paragraph" w:customStyle="1" w:styleId="14">
    <w:name w:val="Абзац списка1"/>
    <w:basedOn w:val="a"/>
    <w:link w:val="af3"/>
    <w:uiPriority w:val="99"/>
    <w:rsid w:val="007F0A1D"/>
    <w:pPr>
      <w:widowControl w:val="0"/>
      <w:spacing w:before="40" w:after="40"/>
      <w:ind w:left="720" w:firstLine="567"/>
      <w:contextualSpacing/>
      <w:jc w:val="both"/>
    </w:pPr>
    <w:rPr>
      <w:rFonts w:ascii="Book Antiqua" w:eastAsia="Calibri" w:hAnsi="Book Antiqua"/>
      <w:szCs w:val="20"/>
    </w:rPr>
  </w:style>
  <w:style w:type="paragraph" w:customStyle="1" w:styleId="Pro-Gramma">
    <w:name w:val="Pro-Gramma"/>
    <w:basedOn w:val="a"/>
    <w:link w:val="Pro-Gramma0"/>
    <w:uiPriority w:val="99"/>
    <w:rsid w:val="007F0A1D"/>
    <w:pPr>
      <w:spacing w:before="120" w:line="288" w:lineRule="auto"/>
      <w:ind w:left="1134"/>
      <w:jc w:val="both"/>
    </w:pPr>
    <w:rPr>
      <w:rFonts w:ascii="Georgia" w:eastAsia="Calibri" w:hAnsi="Georgia"/>
      <w:szCs w:val="20"/>
    </w:rPr>
  </w:style>
  <w:style w:type="character" w:customStyle="1" w:styleId="Pro-Gramma0">
    <w:name w:val="Pro-Gramma Знак"/>
    <w:link w:val="Pro-Gramma"/>
    <w:uiPriority w:val="99"/>
    <w:locked/>
    <w:rsid w:val="007F0A1D"/>
    <w:rPr>
      <w:rFonts w:ascii="Georgia" w:hAnsi="Georgia"/>
      <w:sz w:val="24"/>
    </w:rPr>
  </w:style>
  <w:style w:type="paragraph" w:customStyle="1" w:styleId="-14">
    <w:name w:val="НТЦ-14"/>
    <w:basedOn w:val="a"/>
    <w:uiPriority w:val="99"/>
    <w:rsid w:val="007F0A1D"/>
    <w:rPr>
      <w:sz w:val="28"/>
      <w:lang w:eastAsia="en-US"/>
    </w:rPr>
  </w:style>
  <w:style w:type="character" w:customStyle="1" w:styleId="af3">
    <w:name w:val="Абзац списка Знак"/>
    <w:link w:val="14"/>
    <w:uiPriority w:val="99"/>
    <w:locked/>
    <w:rsid w:val="007F0A1D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Валерьевна</dc:creator>
  <cp:lastModifiedBy>User</cp:lastModifiedBy>
  <cp:revision>4</cp:revision>
  <cp:lastPrinted>2018-10-29T06:54:00Z</cp:lastPrinted>
  <dcterms:created xsi:type="dcterms:W3CDTF">2018-11-07T07:09:00Z</dcterms:created>
  <dcterms:modified xsi:type="dcterms:W3CDTF">2018-11-07T07:17:00Z</dcterms:modified>
</cp:coreProperties>
</file>