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D1" w:rsidRPr="003433D1" w:rsidRDefault="003433D1" w:rsidP="00343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33D1">
        <w:rPr>
          <w:rFonts w:ascii="Times New Roman" w:hAnsi="Times New Roman" w:cs="Times New Roman"/>
          <w:b/>
          <w:bCs/>
          <w:sz w:val="26"/>
          <w:szCs w:val="26"/>
        </w:rPr>
        <w:t xml:space="preserve">А Д М И Н И С Т </w:t>
      </w:r>
      <w:proofErr w:type="gramStart"/>
      <w:r w:rsidRPr="003433D1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3433D1">
        <w:rPr>
          <w:rFonts w:ascii="Times New Roman" w:hAnsi="Times New Roman" w:cs="Times New Roman"/>
          <w:b/>
          <w:bCs/>
          <w:sz w:val="26"/>
          <w:szCs w:val="26"/>
        </w:rPr>
        <w:t xml:space="preserve"> А Ц И Я</w:t>
      </w:r>
    </w:p>
    <w:p w:rsidR="003433D1" w:rsidRPr="003433D1" w:rsidRDefault="003433D1" w:rsidP="00343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433D1">
        <w:rPr>
          <w:rFonts w:ascii="Times New Roman" w:hAnsi="Times New Roman" w:cs="Times New Roman"/>
          <w:b/>
          <w:bCs/>
          <w:sz w:val="26"/>
          <w:szCs w:val="26"/>
        </w:rPr>
        <w:t>Доможировского</w:t>
      </w:r>
      <w:proofErr w:type="spellEnd"/>
      <w:r w:rsidRPr="003433D1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3433D1" w:rsidRPr="003433D1" w:rsidRDefault="003433D1" w:rsidP="00343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433D1">
        <w:rPr>
          <w:rFonts w:ascii="Times New Roman" w:hAnsi="Times New Roman" w:cs="Times New Roman"/>
          <w:b/>
          <w:bCs/>
          <w:sz w:val="26"/>
          <w:szCs w:val="26"/>
        </w:rPr>
        <w:t>Лодейнопольского</w:t>
      </w:r>
      <w:proofErr w:type="spellEnd"/>
      <w:r w:rsidRPr="003433D1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 района</w:t>
      </w:r>
    </w:p>
    <w:p w:rsidR="003433D1" w:rsidRPr="003433D1" w:rsidRDefault="003433D1" w:rsidP="00343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33D1">
        <w:rPr>
          <w:rFonts w:ascii="Times New Roman" w:hAnsi="Times New Roman" w:cs="Times New Roman"/>
          <w:b/>
          <w:bCs/>
          <w:sz w:val="26"/>
          <w:szCs w:val="26"/>
        </w:rPr>
        <w:t xml:space="preserve">  Ленинградской области</w:t>
      </w:r>
    </w:p>
    <w:p w:rsidR="003433D1" w:rsidRDefault="003433D1" w:rsidP="003433D1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proofErr w:type="gramStart"/>
      <w:r w:rsidRPr="003433D1">
        <w:rPr>
          <w:rFonts w:ascii="Times New Roman" w:hAnsi="Times New Roman" w:cs="Times New Roman"/>
          <w:i w:val="0"/>
          <w:iCs w:val="0"/>
          <w:sz w:val="26"/>
          <w:szCs w:val="26"/>
        </w:rPr>
        <w:t>П</w:t>
      </w:r>
      <w:proofErr w:type="gramEnd"/>
      <w:r w:rsidRPr="003433D1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О С Т А Н О В Л Е Н И Е</w:t>
      </w:r>
    </w:p>
    <w:p w:rsidR="00545088" w:rsidRPr="00545088" w:rsidRDefault="00545088" w:rsidP="00545088">
      <w:pPr>
        <w:rPr>
          <w:lang w:eastAsia="ar-SA"/>
        </w:rPr>
      </w:pPr>
    </w:p>
    <w:p w:rsidR="003433D1" w:rsidRPr="003433D1" w:rsidRDefault="003433D1" w:rsidP="005450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33D1" w:rsidRPr="003433D1" w:rsidRDefault="003433D1" w:rsidP="0054508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433D1">
        <w:rPr>
          <w:rFonts w:ascii="Times New Roman" w:hAnsi="Times New Roman" w:cs="Times New Roman"/>
          <w:sz w:val="26"/>
          <w:szCs w:val="26"/>
          <w:u w:val="single"/>
        </w:rPr>
        <w:t xml:space="preserve">от   </w:t>
      </w:r>
      <w:r w:rsidR="00545088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3433D1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545088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433D1">
        <w:rPr>
          <w:rFonts w:ascii="Times New Roman" w:hAnsi="Times New Roman" w:cs="Times New Roman"/>
          <w:sz w:val="26"/>
          <w:szCs w:val="26"/>
          <w:u w:val="single"/>
        </w:rPr>
        <w:t xml:space="preserve">.2015 </w:t>
      </w:r>
      <w:r w:rsidRPr="003433D1">
        <w:rPr>
          <w:rFonts w:ascii="Times New Roman" w:hAnsi="Times New Roman" w:cs="Times New Roman"/>
          <w:sz w:val="26"/>
          <w:szCs w:val="26"/>
        </w:rPr>
        <w:t xml:space="preserve">     № </w:t>
      </w:r>
      <w:r w:rsidR="00DF4CF5" w:rsidRPr="00DF4CF5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545088">
        <w:rPr>
          <w:rFonts w:ascii="Times New Roman" w:hAnsi="Times New Roman" w:cs="Times New Roman"/>
          <w:sz w:val="26"/>
          <w:szCs w:val="26"/>
          <w:u w:val="single"/>
        </w:rPr>
        <w:t>60</w:t>
      </w:r>
    </w:p>
    <w:tbl>
      <w:tblPr>
        <w:tblW w:w="5375" w:type="dxa"/>
        <w:tblLook w:val="00A0"/>
      </w:tblPr>
      <w:tblGrid>
        <w:gridCol w:w="5375"/>
      </w:tblGrid>
      <w:tr w:rsidR="003433D1" w:rsidRPr="003433D1" w:rsidTr="00DF4CF5">
        <w:trPr>
          <w:trHeight w:val="2561"/>
        </w:trPr>
        <w:tc>
          <w:tcPr>
            <w:tcW w:w="5375" w:type="dxa"/>
          </w:tcPr>
          <w:p w:rsidR="00545088" w:rsidRDefault="003433D1" w:rsidP="005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3D1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Pr="003433D1">
              <w:rPr>
                <w:sz w:val="26"/>
                <w:szCs w:val="26"/>
              </w:rPr>
              <w:t xml:space="preserve"> </w:t>
            </w:r>
            <w:r w:rsidRPr="003433D1">
              <w:rPr>
                <w:rFonts w:ascii="Times New Roman" w:hAnsi="Times New Roman" w:cs="Times New Roman"/>
                <w:sz w:val="26"/>
                <w:szCs w:val="26"/>
              </w:rPr>
              <w:t>по  предоставлению муниципальной услуги «</w:t>
            </w:r>
            <w:r w:rsidR="00545088" w:rsidRPr="00545088"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</w:p>
          <w:p w:rsidR="00545088" w:rsidRPr="00545088" w:rsidRDefault="00545088" w:rsidP="005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088">
              <w:rPr>
                <w:rFonts w:ascii="Times New Roman" w:hAnsi="Times New Roman" w:cs="Times New Roman"/>
                <w:sz w:val="26"/>
                <w:szCs w:val="26"/>
              </w:rPr>
              <w:t xml:space="preserve"> схемы расположения земельного участка на кадастровом плане или кадастровой карте соответствующей территории»</w:t>
            </w:r>
          </w:p>
          <w:p w:rsidR="00DF4CF5" w:rsidRDefault="00DF4CF5" w:rsidP="0054508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CF5" w:rsidRPr="003433D1" w:rsidRDefault="00DF4CF5" w:rsidP="0054508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Times New Roman"/>
                <w:sz w:val="26"/>
                <w:szCs w:val="26"/>
                <w:lang w:eastAsia="en-US"/>
              </w:rPr>
            </w:pPr>
          </w:p>
        </w:tc>
      </w:tr>
    </w:tbl>
    <w:p w:rsidR="003433D1" w:rsidRDefault="003433D1" w:rsidP="005450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г. №210-ФЗ «Об организации предоставления государс</w:t>
      </w:r>
      <w:r w:rsidR="00DF4CF5">
        <w:rPr>
          <w:rFonts w:ascii="Times New Roman" w:hAnsi="Times New Roman" w:cs="Times New Roman"/>
          <w:sz w:val="26"/>
          <w:szCs w:val="26"/>
        </w:rPr>
        <w:t xml:space="preserve">твенных и муниципальных услуг» </w:t>
      </w:r>
      <w:r w:rsidRPr="003433D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3433D1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3433D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433D1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Pr="003433D1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от 28.02.2013 г № 25 </w:t>
      </w:r>
      <w:r w:rsidRPr="00DF4CF5">
        <w:rPr>
          <w:rFonts w:ascii="Times New Roman" w:hAnsi="Times New Roman" w:cs="Times New Roman"/>
          <w:b/>
          <w:sz w:val="26"/>
          <w:szCs w:val="26"/>
        </w:rPr>
        <w:t>«</w:t>
      </w:r>
      <w:r w:rsidRPr="003433D1">
        <w:rPr>
          <w:rStyle w:val="a3"/>
          <w:color w:val="000000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Pr="00DF4CF5">
        <w:rPr>
          <w:rFonts w:ascii="Times New Roman" w:hAnsi="Times New Roman" w:cs="Times New Roman"/>
          <w:b/>
          <w:sz w:val="26"/>
          <w:szCs w:val="26"/>
        </w:rPr>
        <w:t>»</w:t>
      </w:r>
      <w:r w:rsidRPr="003433D1">
        <w:rPr>
          <w:rFonts w:ascii="Times New Roman" w:hAnsi="Times New Roman" w:cs="Times New Roman"/>
          <w:sz w:val="26"/>
          <w:szCs w:val="26"/>
        </w:rPr>
        <w:t xml:space="preserve">,  Администрация </w:t>
      </w:r>
      <w:proofErr w:type="spellStart"/>
      <w:r w:rsidRPr="003433D1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3433D1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3433D1">
        <w:rPr>
          <w:rFonts w:ascii="Times New Roman" w:hAnsi="Times New Roman" w:cs="Times New Roman"/>
          <w:sz w:val="26"/>
          <w:szCs w:val="26"/>
        </w:rPr>
        <w:t>Лодейнопольского</w:t>
      </w:r>
      <w:proofErr w:type="spellEnd"/>
      <w:r w:rsidRPr="003433D1">
        <w:rPr>
          <w:rFonts w:ascii="Times New Roman" w:hAnsi="Times New Roman" w:cs="Times New Roman"/>
          <w:sz w:val="26"/>
          <w:szCs w:val="26"/>
        </w:rPr>
        <w:t xml:space="preserve">  муниципального района Ленинградской области,  </w:t>
      </w:r>
    </w:p>
    <w:p w:rsidR="003433D1" w:rsidRPr="003433D1" w:rsidRDefault="003433D1" w:rsidP="005450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33D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3433D1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3433D1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3433D1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3433D1" w:rsidRPr="003433D1" w:rsidRDefault="003433D1" w:rsidP="0054508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>1.</w:t>
      </w:r>
      <w:r w:rsidR="00385BFD">
        <w:rPr>
          <w:rFonts w:ascii="Times New Roman" w:hAnsi="Times New Roman" w:cs="Times New Roman"/>
          <w:sz w:val="26"/>
          <w:szCs w:val="26"/>
        </w:rPr>
        <w:t xml:space="preserve"> </w:t>
      </w:r>
      <w:r w:rsidRPr="003433D1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по предоставлению муниципальной услуги </w:t>
      </w:r>
      <w:r w:rsidR="00545088" w:rsidRPr="00545088">
        <w:rPr>
          <w:rFonts w:ascii="Times New Roman" w:hAnsi="Times New Roman" w:cs="Times New Roman"/>
          <w:sz w:val="26"/>
          <w:szCs w:val="26"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  <w:r w:rsidR="00545088">
        <w:rPr>
          <w:rFonts w:ascii="Times New Roman" w:hAnsi="Times New Roman" w:cs="Times New Roman"/>
          <w:sz w:val="26"/>
          <w:szCs w:val="26"/>
        </w:rPr>
        <w:t xml:space="preserve"> </w:t>
      </w:r>
      <w:r w:rsidRPr="003433D1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3433D1" w:rsidRPr="003433D1" w:rsidRDefault="003433D1" w:rsidP="0054508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>2.</w:t>
      </w:r>
      <w:r w:rsidR="00385BFD">
        <w:rPr>
          <w:rFonts w:ascii="Times New Roman" w:hAnsi="Times New Roman" w:cs="Times New Roman"/>
          <w:sz w:val="26"/>
          <w:szCs w:val="26"/>
        </w:rPr>
        <w:t xml:space="preserve"> </w:t>
      </w:r>
      <w:r w:rsidRPr="003433D1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и размещению на официальном сайте Администрации </w:t>
      </w:r>
      <w:proofErr w:type="spellStart"/>
      <w:r w:rsidRPr="003433D1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3433D1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Интернет.</w:t>
      </w:r>
    </w:p>
    <w:p w:rsidR="003433D1" w:rsidRDefault="00545088" w:rsidP="005450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33D1">
        <w:rPr>
          <w:rFonts w:ascii="Times New Roman" w:hAnsi="Times New Roman" w:cs="Times New Roman"/>
          <w:sz w:val="26"/>
          <w:szCs w:val="26"/>
        </w:rPr>
        <w:t xml:space="preserve">. </w:t>
      </w:r>
      <w:r w:rsidR="003433D1" w:rsidRPr="003433D1">
        <w:rPr>
          <w:rFonts w:ascii="Times New Roman" w:hAnsi="Times New Roman" w:cs="Times New Roman"/>
          <w:sz w:val="26"/>
          <w:szCs w:val="26"/>
        </w:rPr>
        <w:t>Постановление вступает в силу на следующий день после его опубликования.</w:t>
      </w:r>
    </w:p>
    <w:p w:rsidR="00545088" w:rsidRDefault="00545088" w:rsidP="005450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5088" w:rsidRDefault="00545088" w:rsidP="005450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33D1" w:rsidRPr="003433D1" w:rsidRDefault="003433D1" w:rsidP="003433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D4378" w:rsidRDefault="003433D1" w:rsidP="00343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433D1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3433D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433D1">
        <w:rPr>
          <w:rFonts w:ascii="Times New Roman" w:hAnsi="Times New Roman" w:cs="Times New Roman"/>
          <w:sz w:val="26"/>
          <w:szCs w:val="26"/>
        </w:rPr>
        <w:t xml:space="preserve">     М.К. БОРИЧЕВ</w:t>
      </w:r>
    </w:p>
    <w:p w:rsidR="00AD4378" w:rsidRDefault="00AD43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D4378" w:rsidRPr="00707567" w:rsidRDefault="00AD4378" w:rsidP="00AD4378">
      <w:pPr>
        <w:framePr w:hSpace="180" w:wrap="auto" w:vAnchor="text" w:hAnchor="margin" w:y="9"/>
        <w:snapToGrid w:val="0"/>
        <w:spacing w:after="0" w:line="240" w:lineRule="auto"/>
        <w:ind w:right="742"/>
        <w:jc w:val="right"/>
        <w:rPr>
          <w:rFonts w:ascii="Times New Roman" w:hAnsi="Times New Roman" w:cs="Times New Roman"/>
          <w:sz w:val="24"/>
          <w:szCs w:val="24"/>
        </w:rPr>
      </w:pPr>
      <w:r w:rsidRPr="0070756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AD4378" w:rsidRPr="00707567" w:rsidRDefault="00AD4378" w:rsidP="00AD4378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756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  <w:proofErr w:type="spellStart"/>
      <w:r w:rsidRPr="0070756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707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78" w:rsidRPr="00707567" w:rsidRDefault="00AD4378" w:rsidP="00AD4378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756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D4378" w:rsidRPr="00707567" w:rsidRDefault="00AD4378" w:rsidP="00AD4378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756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707567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:rsidR="00AD4378" w:rsidRPr="00707567" w:rsidRDefault="00AD4378" w:rsidP="00AD4378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756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AD4378" w:rsidRPr="00707567" w:rsidRDefault="00AD4378" w:rsidP="00AD4378">
      <w:pPr>
        <w:framePr w:hSpace="180" w:wrap="auto" w:vAnchor="text" w:hAnchor="margin" w:y="9"/>
        <w:spacing w:after="0" w:line="240" w:lineRule="auto"/>
        <w:ind w:right="7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75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01.09.</w:t>
      </w:r>
      <w:r w:rsidRPr="00707567">
        <w:rPr>
          <w:rFonts w:ascii="Times New Roman" w:hAnsi="Times New Roman" w:cs="Times New Roman"/>
          <w:sz w:val="24"/>
          <w:szCs w:val="24"/>
        </w:rPr>
        <w:t xml:space="preserve">2015г № </w:t>
      </w:r>
      <w:r>
        <w:rPr>
          <w:rFonts w:ascii="Times New Roman" w:hAnsi="Times New Roman" w:cs="Times New Roman"/>
          <w:sz w:val="24"/>
          <w:szCs w:val="24"/>
        </w:rPr>
        <w:t>260</w:t>
      </w:r>
    </w:p>
    <w:p w:rsidR="00AD4378" w:rsidRPr="00707567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07567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4378" w:rsidRPr="00A929CA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929CA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A929CA">
        <w:rPr>
          <w:rFonts w:ascii="Times New Roman" w:hAnsi="Times New Roman" w:cs="Times New Roman"/>
          <w:b/>
          <w:sz w:val="24"/>
          <w:szCs w:val="24"/>
        </w:rPr>
        <w:t xml:space="preserve"> регламент по предоставлению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9CA">
        <w:rPr>
          <w:rFonts w:ascii="Times New Roman" w:hAnsi="Times New Roman" w:cs="Times New Roman"/>
          <w:b/>
          <w:sz w:val="24"/>
          <w:szCs w:val="24"/>
        </w:rPr>
        <w:t>по утверждению схемы расположения земельного участка на кадастровом плане или кадастровой карте соответствующей территории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378" w:rsidRPr="0004253D" w:rsidRDefault="00AD4378" w:rsidP="00AD4378">
      <w:pPr>
        <w:pStyle w:val="a5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AD4378" w:rsidRPr="0004253D" w:rsidRDefault="00AD4378" w:rsidP="00AD4378">
      <w:pPr>
        <w:pStyle w:val="a5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муниципальную услугу, и его </w:t>
      </w:r>
      <w:r>
        <w:rPr>
          <w:rFonts w:ascii="Times New Roman" w:eastAsia="Calibri" w:hAnsi="Times New Roman" w:cs="Times New Roman"/>
          <w:sz w:val="24"/>
          <w:szCs w:val="24"/>
        </w:rPr>
        <w:t>сектора</w:t>
      </w:r>
      <w:r w:rsidRPr="0004253D">
        <w:rPr>
          <w:rFonts w:ascii="Times New Roman" w:eastAsia="Calibri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AD4378" w:rsidRPr="0004253D" w:rsidRDefault="00AD4378" w:rsidP="00AD4378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Доможировского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Лодейнопольского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Pr="0004253D">
        <w:rPr>
          <w:rFonts w:ascii="Times New Roman" w:eastAsia="Calibri" w:hAnsi="Times New Roman" w:cs="Times New Roman"/>
          <w:sz w:val="24"/>
          <w:szCs w:val="24"/>
        </w:rPr>
        <w:t>я)</w:t>
      </w:r>
    </w:p>
    <w:p w:rsidR="00AD4378" w:rsidRDefault="00AD4378" w:rsidP="00AD4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>С</w:t>
      </w:r>
      <w:r>
        <w:rPr>
          <w:rFonts w:ascii="Times New Roman" w:eastAsia="Calibri" w:hAnsi="Times New Roman" w:cs="Times New Roman"/>
          <w:sz w:val="24"/>
          <w:szCs w:val="24"/>
        </w:rPr>
        <w:t>ектором</w:t>
      </w:r>
      <w:r w:rsidRPr="0004253D">
        <w:rPr>
          <w:rFonts w:ascii="Times New Roman" w:eastAsia="Calibri" w:hAnsi="Times New Roman" w:cs="Times New Roman"/>
          <w:sz w:val="24"/>
          <w:szCs w:val="24"/>
        </w:rPr>
        <w:t>, ответственным за предоставление муниципальной  услуги, 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сектор по земле, имуществу и ЖКХ (далее – Сектор).</w:t>
      </w:r>
    </w:p>
    <w:p w:rsidR="00AD4378" w:rsidRPr="0004253D" w:rsidRDefault="00AD4378" w:rsidP="00AD4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0425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425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4378" w:rsidRPr="0004253D" w:rsidRDefault="00AD4378" w:rsidP="00AD4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AD4378" w:rsidRPr="0004253D" w:rsidRDefault="00AD4378" w:rsidP="00AD4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4378" w:rsidRPr="0004253D" w:rsidRDefault="00AD4378" w:rsidP="00AD4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Места нахождения, справочные телефоны и адреса электронной почты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53D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AD4378" w:rsidRPr="00E40B7B" w:rsidRDefault="00AD4378" w:rsidP="00AD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1.6. График работы:</w:t>
      </w:r>
      <w:r>
        <w:rPr>
          <w:rFonts w:ascii="Times New Roman" w:hAnsi="Times New Roman" w:cs="Times New Roman"/>
          <w:sz w:val="24"/>
          <w:szCs w:val="24"/>
        </w:rPr>
        <w:t xml:space="preserve"> пн.- чт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с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пт. – с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</w:rPr>
        <w:t>, обед с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378" w:rsidRPr="0004253D" w:rsidRDefault="00AD4378" w:rsidP="00AD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AD4378" w:rsidRPr="0004253D" w:rsidRDefault="00AD4378" w:rsidP="00AD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04253D">
          <w:rPr>
            <w:rFonts w:ascii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AD4378" w:rsidRPr="0004253D" w:rsidRDefault="00AD4378" w:rsidP="00AD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04253D">
          <w:rPr>
            <w:rFonts w:ascii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AD4378" w:rsidRPr="0056185C" w:rsidRDefault="00AD4378" w:rsidP="00AD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Электронный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hyperlink r:id="rId8" w:history="1">
        <w:r w:rsidRPr="00C549A3">
          <w:rPr>
            <w:rStyle w:val="a4"/>
            <w:sz w:val="24"/>
            <w:szCs w:val="24"/>
            <w:lang w:val="en-US"/>
          </w:rPr>
          <w:t>work</w:t>
        </w:r>
        <w:r w:rsidRPr="00C549A3">
          <w:rPr>
            <w:rStyle w:val="a4"/>
            <w:sz w:val="24"/>
            <w:szCs w:val="24"/>
          </w:rPr>
          <w:t>@</w:t>
        </w:r>
        <w:proofErr w:type="spellStart"/>
        <w:r w:rsidRPr="00C549A3">
          <w:rPr>
            <w:rStyle w:val="a4"/>
            <w:sz w:val="24"/>
            <w:szCs w:val="24"/>
            <w:lang w:val="en-US"/>
          </w:rPr>
          <w:t>admvahkara</w:t>
        </w:r>
        <w:proofErr w:type="spellEnd"/>
        <w:r w:rsidRPr="00C549A3">
          <w:rPr>
            <w:rStyle w:val="a4"/>
            <w:sz w:val="24"/>
            <w:szCs w:val="24"/>
          </w:rPr>
          <w:t>.</w:t>
        </w:r>
        <w:proofErr w:type="spellStart"/>
        <w:r w:rsidRPr="00C549A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- четкость в изложении информации;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полнота информирования.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- по телефону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Сектора Администрации </w:t>
      </w:r>
      <w:r w:rsidRPr="0004253D">
        <w:rPr>
          <w:rFonts w:ascii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AD4378" w:rsidRPr="00672F92" w:rsidRDefault="00AD4378" w:rsidP="00AD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- на Интернет-сайте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r w:rsidRPr="006A5739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5739">
        <w:rPr>
          <w:rFonts w:ascii="Times New Roman" w:hAnsi="Times New Roman" w:cs="Times New Roman"/>
          <w:sz w:val="24"/>
          <w:szCs w:val="24"/>
          <w:u w:val="single"/>
        </w:rPr>
        <w:t>- Доможирово. РФ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- на Портале государственных и муниципальных услуг Ленинградской области: </w:t>
      </w:r>
      <w:hyperlink r:id="rId9" w:history="1">
        <w:r w:rsidRPr="0004253D">
          <w:rPr>
            <w:rFonts w:ascii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при обращении в МФЦ.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1.11. Заявителями могут выступать физические лица и их уполномоченные представители.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378" w:rsidRPr="0004253D" w:rsidRDefault="00AD4378" w:rsidP="00AD4378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Наименование муниципальной услуги: 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AD4378" w:rsidRPr="00A929CA" w:rsidRDefault="00AD4378" w:rsidP="00AD4378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9C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929CA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AD4378" w:rsidRPr="0004253D" w:rsidRDefault="00AD4378" w:rsidP="00AD4378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04253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Муниципальный правовой акт </w:t>
      </w:r>
      <w:r w:rsidRPr="0004253D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земельного участка на кадастровом плане или кадастровой карте соответствующей территории либо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правовой акт </w:t>
      </w:r>
      <w:r w:rsidRPr="0004253D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 ведение администрации, или уведомление об отказе в предоставлении муниципальной услуги.</w:t>
      </w:r>
      <w:proofErr w:type="gramEnd"/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2.4. </w:t>
      </w:r>
      <w:bookmarkStart w:id="2" w:name="Par92"/>
      <w:bookmarkEnd w:id="2"/>
      <w:r w:rsidRPr="000425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AD4378" w:rsidRPr="006D4FC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30 дней со дня подачи заявления о </w:t>
      </w:r>
      <w:r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4FCD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посредством </w:t>
      </w:r>
      <w:r w:rsidRPr="00932F1E">
        <w:rPr>
          <w:rFonts w:ascii="Times New Roman" w:hAnsi="Times New Roman" w:cs="Times New Roman"/>
          <w:sz w:val="24"/>
          <w:szCs w:val="24"/>
        </w:rPr>
        <w:t>МФЦ.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2.5. </w:t>
      </w:r>
      <w:bookmarkStart w:id="3" w:name="Par96"/>
      <w:bookmarkEnd w:id="3"/>
      <w:r w:rsidRPr="0004253D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утверждению схемы расположения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0425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Федерации</w:t>
      </w:r>
      <w:r w:rsidRPr="004A6BB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A6BB8">
        <w:rPr>
          <w:rFonts w:ascii="Times New Roman" w:hAnsi="Times New Roman" w:cs="Times New Roman"/>
          <w:sz w:val="24"/>
          <w:szCs w:val="24"/>
        </w:rPr>
        <w:t xml:space="preserve"> 12.12.1993 («Российская газета»,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6BB8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384050">
        <w:rPr>
          <w:rFonts w:ascii="Times New Roman" w:hAnsi="Times New Roman" w:cs="Times New Roman"/>
          <w:sz w:val="24"/>
          <w:szCs w:val="24"/>
        </w:rPr>
        <w:t>;</w:t>
      </w:r>
    </w:p>
    <w:p w:rsidR="00AD4378" w:rsidRPr="00932F1E" w:rsidRDefault="00AD4378" w:rsidP="00AD43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1" w:history="1">
        <w:r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proofErr w:type="spellEnd"/>
      <w:r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25.10.2001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32F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136-ФЗ</w:t>
      </w:r>
      <w:r w:rsidRPr="00932F1E">
        <w:rPr>
          <w:rFonts w:ascii="Times New Roman" w:hAnsi="Times New Roman" w:cs="Times New Roman"/>
          <w:sz w:val="24"/>
          <w:szCs w:val="24"/>
        </w:rPr>
        <w:t>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253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253D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AD4378" w:rsidRPr="00932F1E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Pr="00932F1E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932F1E">
        <w:rPr>
          <w:rFonts w:ascii="Times New Roman" w:hAnsi="Times New Roman" w:cs="Times New Roman"/>
          <w:sz w:val="24"/>
          <w:szCs w:val="24"/>
        </w:rPr>
        <w:t>221-ФЗ «О государственном кадастре недвижимости»</w:t>
      </w:r>
    </w:p>
    <w:p w:rsidR="00AD4378" w:rsidRPr="00932F1E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2F1E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30.09.2011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2F1E">
        <w:rPr>
          <w:rFonts w:ascii="Times New Roman" w:hAnsi="Times New Roman" w:cs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AD4378" w:rsidRPr="00932F1E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- Федеральный закон от 27.07.2006 </w:t>
      </w:r>
      <w:r>
        <w:rPr>
          <w:rFonts w:ascii="Times New Roman" w:hAnsi="Times New Roman" w:cs="Times New Roman"/>
          <w:sz w:val="24"/>
          <w:szCs w:val="24"/>
        </w:rPr>
        <w:t>№ 152-ФЗ "О персональных данных"</w:t>
      </w:r>
    </w:p>
    <w:p w:rsidR="00AD4378" w:rsidRPr="00932F1E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t xml:space="preserve">- </w:t>
      </w:r>
      <w:hyperlink r:id="rId14" w:history="1">
        <w:r w:rsidRPr="00932F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t xml:space="preserve"> </w:t>
      </w:r>
      <w:r w:rsidRPr="0092202E">
        <w:rPr>
          <w:rFonts w:ascii="Times New Roman" w:hAnsi="Times New Roman" w:cs="Times New Roman"/>
          <w:sz w:val="24"/>
          <w:szCs w:val="24"/>
        </w:rPr>
        <w:t>Администрации</w:t>
      </w:r>
      <w:r w:rsidRPr="00932F1E">
        <w:rPr>
          <w:rFonts w:ascii="Times New Roman" w:hAnsi="Times New Roman" w:cs="Times New Roman"/>
          <w:sz w:val="24"/>
          <w:szCs w:val="24"/>
        </w:rPr>
        <w:t>;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Par112"/>
      <w:bookmarkEnd w:id="4"/>
      <w:r w:rsidRPr="001E6757">
        <w:rPr>
          <w:rFonts w:ascii="Times New Roman" w:hAnsi="Times New Roman" w:cs="Times New Roman"/>
          <w:sz w:val="24"/>
          <w:szCs w:val="24"/>
        </w:rPr>
        <w:t xml:space="preserve">Иное законодательство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 2.6. Исчерпывающий перечень документов, необходимых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>соответствии с законодательными или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>правовыми актами для предоставления муниципальной услуги,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2.6.1. Для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Pr="000425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04253D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</w:t>
      </w:r>
      <w:r w:rsidRPr="00C85028">
        <w:rPr>
          <w:rFonts w:ascii="Times New Roman" w:hAnsi="Times New Roman" w:cs="Times New Roman"/>
          <w:sz w:val="24"/>
          <w:szCs w:val="24"/>
        </w:rPr>
        <w:t xml:space="preserve">через ПГУ ЛО, иным </w:t>
      </w:r>
      <w:r w:rsidRPr="0004253D">
        <w:rPr>
          <w:rFonts w:ascii="Times New Roman" w:hAnsi="Times New Roman" w:cs="Times New Roman"/>
          <w:sz w:val="24"/>
          <w:szCs w:val="24"/>
        </w:rPr>
        <w:t xml:space="preserve">способом, позволяющим передать в электронном виде заявления, по </w:t>
      </w:r>
      <w:hyperlink w:anchor="Par818" w:history="1">
        <w:r w:rsidRPr="000425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Pr="0004253D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04253D">
        <w:rPr>
          <w:rFonts w:ascii="Times New Roman" w:hAnsi="Times New Roman" w:cs="Times New Roman"/>
          <w:sz w:val="24"/>
          <w:szCs w:val="24"/>
        </w:rPr>
        <w:t>егламенту.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5" w:history="1">
        <w:r w:rsidRPr="000425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253D">
        <w:rPr>
          <w:rFonts w:ascii="Times New Roman" w:hAnsi="Times New Roman" w:cs="Times New Roman"/>
          <w:sz w:val="24"/>
          <w:szCs w:val="24"/>
        </w:rPr>
        <w:t>152-ФЗ "О персональных данных";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местоположение земельного участка;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2.6.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253D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253D">
        <w:rPr>
          <w:rFonts w:ascii="Times New Roman" w:hAnsi="Times New Roman" w:cs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подразделением по строительству и архитектур</w:t>
      </w:r>
      <w:r>
        <w:rPr>
          <w:rFonts w:ascii="Times New Roman" w:hAnsi="Times New Roman" w:cs="Times New Roman"/>
          <w:sz w:val="24"/>
          <w:szCs w:val="24"/>
        </w:rPr>
        <w:t>е 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 (далее – Администрация района)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КУМИ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 района;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в случае утверждения схемы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AD4378" w:rsidRPr="00453D83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83">
        <w:rPr>
          <w:rFonts w:ascii="Times New Roman" w:hAnsi="Times New Roman" w:cs="Times New Roman"/>
          <w:sz w:val="24"/>
          <w:szCs w:val="24"/>
          <w:highlight w:val="red"/>
        </w:rPr>
        <w:t xml:space="preserve">с </w:t>
      </w:r>
      <w:r>
        <w:rPr>
          <w:rFonts w:ascii="Times New Roman" w:hAnsi="Times New Roman" w:cs="Times New Roman"/>
          <w:sz w:val="24"/>
          <w:szCs w:val="24"/>
          <w:highlight w:val="red"/>
        </w:rPr>
        <w:t>А</w:t>
      </w:r>
      <w:r w:rsidRPr="00453D83">
        <w:rPr>
          <w:rFonts w:ascii="Times New Roman" w:hAnsi="Times New Roman" w:cs="Times New Roman"/>
          <w:sz w:val="24"/>
          <w:szCs w:val="24"/>
          <w:highlight w:val="red"/>
        </w:rPr>
        <w:t xml:space="preserve">дминистрацией – в случае утверждения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  <w:highlight w:val="red"/>
        </w:rPr>
        <w:t>А</w:t>
      </w:r>
      <w:r w:rsidRPr="00453D83">
        <w:rPr>
          <w:rFonts w:ascii="Times New Roman" w:hAnsi="Times New Roman" w:cs="Times New Roman"/>
          <w:sz w:val="24"/>
          <w:szCs w:val="24"/>
          <w:highlight w:val="red"/>
        </w:rPr>
        <w:t>дминистрацией района;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 всеми собственниками зданий, строений, сооружений, в том числе незавершенных строительством, расположенных на земельном участке, либо лицами, ими уполномоченными;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09">
        <w:rPr>
          <w:rFonts w:ascii="Times New Roman" w:hAnsi="Times New Roman" w:cs="Times New Roman"/>
          <w:sz w:val="24"/>
          <w:szCs w:val="24"/>
          <w:highlight w:val="red"/>
        </w:rPr>
        <w:t>б)</w:t>
      </w:r>
      <w:r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подразделением по строительству и архитектуры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 района;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дминистрацией - в случае утверждения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дминистрацией;</w:t>
      </w:r>
    </w:p>
    <w:p w:rsidR="00AD4378" w:rsidRPr="00453D83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83">
        <w:rPr>
          <w:rFonts w:ascii="Times New Roman" w:hAnsi="Times New Roman" w:cs="Times New Roman"/>
          <w:sz w:val="24"/>
          <w:szCs w:val="24"/>
          <w:highlight w:val="red"/>
        </w:rPr>
        <w:t xml:space="preserve">с </w:t>
      </w:r>
      <w:r>
        <w:rPr>
          <w:rFonts w:ascii="Times New Roman" w:hAnsi="Times New Roman" w:cs="Times New Roman"/>
          <w:sz w:val="24"/>
          <w:szCs w:val="24"/>
          <w:highlight w:val="red"/>
        </w:rPr>
        <w:t>А</w:t>
      </w:r>
      <w:r w:rsidRPr="00453D83">
        <w:rPr>
          <w:rFonts w:ascii="Times New Roman" w:hAnsi="Times New Roman" w:cs="Times New Roman"/>
          <w:sz w:val="24"/>
          <w:szCs w:val="24"/>
          <w:highlight w:val="red"/>
        </w:rPr>
        <w:t xml:space="preserve">дминистрацией – в случае утверждения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  <w:highlight w:val="red"/>
        </w:rPr>
        <w:t>А</w:t>
      </w:r>
      <w:r w:rsidRPr="00453D83">
        <w:rPr>
          <w:rFonts w:ascii="Times New Roman" w:hAnsi="Times New Roman" w:cs="Times New Roman"/>
          <w:sz w:val="24"/>
          <w:szCs w:val="24"/>
          <w:highlight w:val="red"/>
        </w:rPr>
        <w:t>дминистрацией района;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КУМИ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дминистрацией района;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09">
        <w:rPr>
          <w:rFonts w:ascii="Times New Roman" w:hAnsi="Times New Roman" w:cs="Times New Roman"/>
          <w:sz w:val="24"/>
          <w:szCs w:val="24"/>
          <w:highlight w:val="red"/>
        </w:rPr>
        <w:t>в)</w:t>
      </w:r>
      <w:r w:rsidRPr="0004253D">
        <w:rPr>
          <w:rFonts w:ascii="Times New Roman" w:hAnsi="Times New Roman" w:cs="Times New Roman"/>
          <w:sz w:val="24"/>
          <w:szCs w:val="24"/>
        </w:rPr>
        <w:t xml:space="preserve"> в целях утверждения схемы расположения земельного участка для строительства линейных объектов: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подразделением по строительству и архитектуры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 района;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КУМИ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дминистрацией района; 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дминистрацией - в случае утверждения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D83">
        <w:rPr>
          <w:rFonts w:ascii="Times New Roman" w:hAnsi="Times New Roman" w:cs="Times New Roman"/>
          <w:sz w:val="24"/>
          <w:szCs w:val="24"/>
          <w:highlight w:val="red"/>
        </w:rPr>
        <w:lastRenderedPageBreak/>
        <w:t xml:space="preserve">с </w:t>
      </w:r>
      <w:r>
        <w:rPr>
          <w:rFonts w:ascii="Times New Roman" w:hAnsi="Times New Roman" w:cs="Times New Roman"/>
          <w:sz w:val="24"/>
          <w:szCs w:val="24"/>
          <w:highlight w:val="red"/>
        </w:rPr>
        <w:t>А</w:t>
      </w:r>
      <w:r w:rsidRPr="00453D83">
        <w:rPr>
          <w:rFonts w:ascii="Times New Roman" w:hAnsi="Times New Roman" w:cs="Times New Roman"/>
          <w:sz w:val="24"/>
          <w:szCs w:val="24"/>
          <w:highlight w:val="red"/>
        </w:rPr>
        <w:t>дминистрацией – в случае утверждения схемы расположения земельного у</w:t>
      </w:r>
      <w:r>
        <w:rPr>
          <w:rFonts w:ascii="Times New Roman" w:hAnsi="Times New Roman" w:cs="Times New Roman"/>
          <w:sz w:val="24"/>
          <w:szCs w:val="24"/>
          <w:highlight w:val="red"/>
        </w:rPr>
        <w:t>частка Администрацией района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AD4378" w:rsidRPr="006D4FC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Pr="006D4FCD">
        <w:rPr>
          <w:rFonts w:ascii="Times New Roman" w:hAnsi="Times New Roman" w:cs="Times New Roman"/>
          <w:sz w:val="24"/>
          <w:szCs w:val="24"/>
        </w:rPr>
        <w:t xml:space="preserve">Документы, не указанные в </w:t>
      </w:r>
      <w:r w:rsidRPr="006B2B4B">
        <w:rPr>
          <w:rFonts w:ascii="Times New Roman" w:hAnsi="Times New Roman" w:cs="Times New Roman"/>
          <w:sz w:val="24"/>
          <w:szCs w:val="24"/>
        </w:rPr>
        <w:t>пункте 2.6.1-2.6.4настоящего</w:t>
      </w:r>
      <w:r w:rsidRPr="006D4FCD">
        <w:rPr>
          <w:rFonts w:ascii="Times New Roman" w:hAnsi="Times New Roman" w:cs="Times New Roman"/>
          <w:sz w:val="24"/>
          <w:szCs w:val="24"/>
        </w:rPr>
        <w:t xml:space="preserve"> раздела Регламента, не могут быть затребованы у заявителя.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69" w:history="1">
        <w:r w:rsidRPr="0004253D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AD4378" w:rsidRPr="00A929CA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 w:rsidRPr="00A929CA">
        <w:rPr>
          <w:rFonts w:ascii="Times New Roman" w:hAnsi="Times New Roman" w:cs="Times New Roman"/>
          <w:sz w:val="24"/>
          <w:szCs w:val="24"/>
        </w:rPr>
        <w:t>2.6.6.</w:t>
      </w:r>
      <w:r w:rsidRPr="006F4216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6F4216">
        <w:rPr>
          <w:rFonts w:ascii="Times New Roman" w:hAnsi="Times New Roman" w:cs="Times New Roman"/>
          <w:sz w:val="24"/>
          <w:szCs w:val="24"/>
        </w:rPr>
        <w:t>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2.6.6.1. </w:t>
      </w:r>
      <w:r w:rsidRPr="0004253D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D08">
        <w:rPr>
          <w:rFonts w:ascii="Times New Roman" w:hAnsi="Times New Roman" w:cs="Times New Roman"/>
          <w:sz w:val="24"/>
          <w:szCs w:val="24"/>
          <w:highlight w:val="red"/>
        </w:rPr>
        <w:t>г) кадастровый план территории, в границах которого расположен испрашиваемый земельный участок</w:t>
      </w:r>
      <w:r w:rsidRPr="00BE67C9">
        <w:rPr>
          <w:rFonts w:ascii="Times New Roman" w:hAnsi="Times New Roman" w:cs="Times New Roman"/>
          <w:sz w:val="24"/>
          <w:szCs w:val="24"/>
          <w:highlight w:val="red"/>
        </w:rPr>
        <w:t>;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proofErr w:type="spellStart"/>
      <w:r w:rsidRPr="00A96D08">
        <w:rPr>
          <w:rFonts w:ascii="Times New Roman" w:hAnsi="Times New Roman" w:cs="Times New Roman"/>
          <w:sz w:val="24"/>
          <w:szCs w:val="24"/>
          <w:highlight w:val="red"/>
        </w:rPr>
        <w:t>д</w:t>
      </w:r>
      <w:proofErr w:type="spellEnd"/>
      <w:r w:rsidRPr="00A96D08">
        <w:rPr>
          <w:rFonts w:ascii="Times New Roman" w:hAnsi="Times New Roman" w:cs="Times New Roman"/>
          <w:sz w:val="24"/>
          <w:szCs w:val="24"/>
          <w:highlight w:val="red"/>
        </w:rPr>
        <w:t>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  <w:highlight w:val="red"/>
        </w:rPr>
        <w:t>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t>е) кадастровый паспорт земельного участка</w:t>
      </w:r>
      <w:r w:rsidRPr="00A96D08">
        <w:rPr>
          <w:rFonts w:ascii="Times New Roman" w:hAnsi="Times New Roman" w:cs="Times New Roman"/>
          <w:sz w:val="24"/>
          <w:szCs w:val="24"/>
          <w:highlight w:val="red"/>
        </w:rPr>
        <w:t>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253D">
        <w:rPr>
          <w:rFonts w:ascii="Times New Roman" w:hAnsi="Times New Roman" w:cs="Times New Roman"/>
          <w:sz w:val="24"/>
          <w:szCs w:val="24"/>
        </w:rPr>
        <w:t xml:space="preserve">. В случае подачи заявления в электронной форме </w:t>
      </w:r>
      <w:r w:rsidRPr="00C85028">
        <w:rPr>
          <w:rFonts w:ascii="Times New Roman" w:hAnsi="Times New Roman" w:cs="Times New Roman"/>
          <w:sz w:val="24"/>
          <w:szCs w:val="24"/>
        </w:rPr>
        <w:t xml:space="preserve">через ПГУ ЛО или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городской портал к заявлению прикрепляются </w:t>
      </w:r>
      <w:proofErr w:type="spellStart"/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скан-образцы</w:t>
      </w:r>
      <w:proofErr w:type="spellEnd"/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Pr="006B2B4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Pr="006B2B4B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6B2B4B">
        <w:rPr>
          <w:rFonts w:ascii="Times New Roman" w:hAnsi="Times New Roman" w:cs="Times New Roman"/>
          <w:sz w:val="24"/>
          <w:szCs w:val="24"/>
        </w:rPr>
        <w:t>.1-2.6.4.настоящего раздела Регламента, в формате, исключающем возможность редактирования, либо заверенные электронно-цифровой подписью лица, подписавшего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документ, либо электронно-цифровой подписью нотариуса. Каждый отдельный документ должен быть загружен в виде отдельного файла.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4253D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0425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80"/>
      <w:bookmarkEnd w:id="7"/>
      <w:r w:rsidRPr="0004253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042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Заявление, поступившее в администрацию МО</w:t>
      </w:r>
      <w:r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Pr="0004253D">
        <w:rPr>
          <w:rFonts w:ascii="Times New Roman" w:hAnsi="Times New Roman" w:cs="Times New Roman"/>
          <w:sz w:val="24"/>
          <w:szCs w:val="24"/>
        </w:rPr>
        <w:t>МФЦ подлежит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обязательному приему.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04253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отказав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4253D">
        <w:rPr>
          <w:rFonts w:ascii="Times New Roman" w:hAnsi="Times New Roman" w:cs="Times New Roman"/>
          <w:sz w:val="24"/>
          <w:szCs w:val="24"/>
        </w:rPr>
        <w:t>. Заявителю отказывается в предоставлении муниципальной услуги по следующим основаниям: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ED5">
        <w:rPr>
          <w:rFonts w:ascii="Times New Roman" w:hAnsi="Times New Roman" w:cs="Times New Roman"/>
          <w:sz w:val="24"/>
          <w:szCs w:val="24"/>
          <w:highlight w:val="red"/>
        </w:rPr>
        <w:t>1)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253D">
        <w:rPr>
          <w:rFonts w:ascii="Times New Roman" w:hAnsi="Times New Roman" w:cs="Times New Roman"/>
          <w:sz w:val="24"/>
          <w:szCs w:val="24"/>
        </w:rPr>
        <w:t>) 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04253D">
        <w:rPr>
          <w:rFonts w:ascii="Times New Roman" w:hAnsi="Times New Roman" w:cs="Times New Roman"/>
          <w:sz w:val="24"/>
          <w:szCs w:val="24"/>
        </w:rPr>
        <w:t xml:space="preserve">) отсутствия технического заключения подразделения по строительству и архитектуры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>о наличии (отсутствии) градостроительных ограничений, в целях утверждения схемы расположения земельного участка: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53D">
        <w:rPr>
          <w:rFonts w:ascii="Times New Roman" w:hAnsi="Times New Roman" w:cs="Times New Roman"/>
          <w:sz w:val="24"/>
          <w:szCs w:val="24"/>
        </w:rPr>
        <w:t>для эксплуатации самовольно созданного жилого дома;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53D">
        <w:rPr>
          <w:rFonts w:ascii="Times New Roman" w:hAnsi="Times New Roman" w:cs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9" w:name="Par200"/>
      <w:bookmarkEnd w:id="9"/>
      <w:r>
        <w:rPr>
          <w:rFonts w:ascii="Times New Roman" w:hAnsi="Times New Roman" w:cs="Times New Roman"/>
          <w:sz w:val="24"/>
          <w:szCs w:val="24"/>
        </w:rPr>
        <w:t xml:space="preserve">.11. </w:t>
      </w:r>
      <w:r w:rsidRPr="0004253D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непосредственно регулирующими предоставление муниципальной услуги: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дминистрациями  безвозмездно.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bookmarkStart w:id="10" w:name="Par209"/>
      <w:bookmarkEnd w:id="10"/>
      <w:r w:rsidRPr="0004253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04253D">
        <w:rPr>
          <w:rFonts w:ascii="Times New Roman" w:hAnsi="Times New Roman" w:cs="Times New Roman"/>
          <w:sz w:val="24"/>
          <w:szCs w:val="24"/>
        </w:rPr>
        <w:t xml:space="preserve">.1. Срок ожидания заявителя в очереди при подаче заявления о предоставлении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04253D">
        <w:rPr>
          <w:rFonts w:ascii="Times New Roman" w:hAnsi="Times New Roman" w:cs="Times New Roman"/>
          <w:sz w:val="24"/>
          <w:szCs w:val="24"/>
        </w:rPr>
        <w:t xml:space="preserve">2. Срок ожидания заявителя в очереди при получении результата предоставления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16"/>
      <w:bookmarkEnd w:id="11"/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04253D">
        <w:rPr>
          <w:rFonts w:ascii="Times New Roman" w:hAnsi="Times New Roman" w:cs="Times New Roman"/>
          <w:sz w:val="24"/>
          <w:szCs w:val="24"/>
        </w:rPr>
        <w:t xml:space="preserve">Срок регистрации заявления 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заявителяо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04253D">
        <w:rPr>
          <w:rFonts w:ascii="Times New Roman" w:hAnsi="Times New Roman" w:cs="Times New Roman"/>
          <w:sz w:val="24"/>
          <w:szCs w:val="24"/>
        </w:rPr>
        <w:t>.1. Заявление о предоставлении муниципальной услуги подлежит обязательной регистрации в день поступления.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04253D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>муниципальная услуга, к местам ожидания, местам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>заполнения запросов о предоставлении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муниципальнойуслуги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04253D">
        <w:rPr>
          <w:rFonts w:ascii="Times New Roman" w:hAnsi="Times New Roman" w:cs="Times New Roman"/>
          <w:sz w:val="24"/>
          <w:szCs w:val="24"/>
        </w:rPr>
        <w:t>.1. Помещение, в котором осуществляется прием заявителей, должно обеспечивать: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комфо</w:t>
      </w:r>
      <w:r>
        <w:rPr>
          <w:rFonts w:ascii="Times New Roman" w:hAnsi="Times New Roman" w:cs="Times New Roman"/>
          <w:sz w:val="24"/>
          <w:szCs w:val="24"/>
        </w:rPr>
        <w:t>ртное расположение заявителя и специалиста 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04253D">
        <w:rPr>
          <w:rFonts w:ascii="Times New Roman" w:hAnsi="Times New Roman" w:cs="Times New Roman"/>
          <w:sz w:val="24"/>
          <w:szCs w:val="24"/>
        </w:rPr>
        <w:t>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04253D">
        <w:rPr>
          <w:rFonts w:ascii="Times New Roman" w:hAnsi="Times New Roman" w:cs="Times New Roman"/>
          <w:sz w:val="24"/>
          <w:szCs w:val="24"/>
        </w:rPr>
        <w:t xml:space="preserve">.3. Информирование заявителя о дате поступления заявления, его входящих регистрационных реквизитах, наименовании </w:t>
      </w:r>
      <w:r>
        <w:rPr>
          <w:rFonts w:ascii="Times New Roman" w:hAnsi="Times New Roman" w:cs="Times New Roman"/>
          <w:sz w:val="24"/>
          <w:szCs w:val="24"/>
        </w:rPr>
        <w:t>Сектора 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дминистрации, специалиста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дминистрации, 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СМС-оповещения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>, посредством отправления сообщения на его электронный адрес.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>
        <w:rPr>
          <w:rFonts w:ascii="Times New Roman" w:hAnsi="Times New Roman" w:cs="Times New Roman"/>
          <w:sz w:val="24"/>
          <w:szCs w:val="24"/>
        </w:rPr>
        <w:t>2.15</w:t>
      </w:r>
      <w:r w:rsidRPr="0004253D">
        <w:rPr>
          <w:rFonts w:ascii="Times New Roman" w:hAnsi="Times New Roman" w:cs="Times New Roman"/>
          <w:sz w:val="24"/>
          <w:szCs w:val="24"/>
        </w:rPr>
        <w:t>.4. Показатели доступности и качества муниципальной услуги: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- ресурсное обеспечение исполнения административного Регламента.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04253D">
        <w:rPr>
          <w:rFonts w:ascii="Times New Roman" w:hAnsi="Times New Roman" w:cs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53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4253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4253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04253D">
        <w:rPr>
          <w:rFonts w:ascii="Times New Roman" w:hAnsi="Times New Roman" w:cs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AD4378" w:rsidRPr="006D4FC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 посредством МФЦ </w:t>
      </w:r>
      <w:r w:rsidRPr="006D4FCD">
        <w:rPr>
          <w:rFonts w:ascii="Times New Roman" w:hAnsi="Times New Roman" w:cs="Times New Roman"/>
          <w:sz w:val="24"/>
          <w:szCs w:val="24"/>
        </w:rPr>
        <w:t>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AD4378" w:rsidRPr="006D4FC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4FC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D4378" w:rsidRPr="006D4FC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4FC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AD4378" w:rsidRPr="006D4FC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4FC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AD4378" w:rsidRPr="006D4FC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4FC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AD4378" w:rsidRPr="006D4FC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AD4378" w:rsidRPr="006D4FC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- </w:t>
      </w:r>
      <w:r w:rsidRPr="005F75D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CF76BB">
        <w:rPr>
          <w:rFonts w:ascii="Times New Roman" w:hAnsi="Times New Roman" w:cs="Times New Roman"/>
          <w:sz w:val="24"/>
          <w:szCs w:val="24"/>
        </w:rPr>
        <w:t>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и не позднее двух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 до окончания срока предоставления муниципальной услуги.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53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53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4253D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53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04253D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 обязательной личной явкой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253D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53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04253D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 - заверение пакета электронных документов квалифицированной ЭП не требуется;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4253D">
        <w:rPr>
          <w:rFonts w:ascii="Times New Roman" w:hAnsi="Times New Roman" w:cs="Times New Roman"/>
          <w:sz w:val="24"/>
          <w:szCs w:val="24"/>
        </w:rPr>
        <w:t xml:space="preserve"> посредством функционала ПГУ ЛО.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2.15.6.5</w:t>
      </w:r>
      <w:r w:rsidRPr="0004253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Pr="006B2B4B">
        <w:rPr>
          <w:rFonts w:ascii="Times New Roman" w:hAnsi="Times New Roman" w:cs="Times New Roman"/>
          <w:sz w:val="24"/>
          <w:szCs w:val="24"/>
        </w:rPr>
        <w:t>, 2.6.1 - 2.6.4</w:t>
      </w:r>
      <w:r w:rsidRPr="0004253D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53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</w:t>
      </w:r>
      <w:r>
        <w:rPr>
          <w:rFonts w:ascii="Times New Roman" w:hAnsi="Times New Roman" w:cs="Times New Roman"/>
          <w:sz w:val="24"/>
          <w:szCs w:val="24"/>
        </w:rPr>
        <w:t>дает ответственному специалисту,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  <w:proofErr w:type="gramEnd"/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выполняет следующие действия: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пакет документов, поступивший через ПГУ ЛО и пере</w:t>
      </w:r>
      <w:r>
        <w:rPr>
          <w:rFonts w:ascii="Times New Roman" w:hAnsi="Times New Roman" w:cs="Times New Roman"/>
          <w:sz w:val="24"/>
          <w:szCs w:val="24"/>
        </w:rPr>
        <w:t>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ответственному специалисту, </w:t>
      </w:r>
      <w:r w:rsidRPr="0004253D">
        <w:rPr>
          <w:rFonts w:ascii="Times New Roman" w:hAnsi="Times New Roman" w:cs="Times New Roman"/>
          <w:sz w:val="24"/>
          <w:szCs w:val="24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4"/>
          <w:szCs w:val="24"/>
        </w:rPr>
        <w:t>Администрации, в которую</w:t>
      </w:r>
      <w:r w:rsidRPr="0004253D">
        <w:rPr>
          <w:rFonts w:ascii="Times New Roman" w:hAnsi="Times New Roman" w:cs="Times New Roman"/>
          <w:sz w:val="24"/>
          <w:szCs w:val="24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в течение 30 кал</w:t>
      </w:r>
      <w:r>
        <w:rPr>
          <w:rFonts w:ascii="Times New Roman" w:hAnsi="Times New Roman" w:cs="Times New Roman"/>
          <w:sz w:val="24"/>
          <w:szCs w:val="24"/>
        </w:rPr>
        <w:t xml:space="preserve">ендарных дней, затем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04253D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Администрации,</w:t>
      </w:r>
      <w:r w:rsidRPr="0004253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53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</w:t>
      </w:r>
      <w:r w:rsidRPr="006B2B4B">
        <w:rPr>
          <w:rFonts w:ascii="Times New Roman" w:hAnsi="Times New Roman" w:cs="Times New Roman"/>
          <w:sz w:val="24"/>
          <w:szCs w:val="24"/>
        </w:rPr>
        <w:t xml:space="preserve">пункте 2.6.1.-2.6.4. настоящего административного регламента, и отвечающих требованиям, указанным в пункте 2.6.1.-2.6.4.настоящего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Pr="0004253D">
        <w:rPr>
          <w:rFonts w:ascii="Times New Roman" w:hAnsi="Times New Roman" w:cs="Times New Roman"/>
          <w:sz w:val="24"/>
          <w:szCs w:val="24"/>
        </w:rPr>
        <w:t xml:space="preserve">регистрации приема документов на ПГУ ЛО. </w:t>
      </w:r>
      <w:proofErr w:type="gramEnd"/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6B2B4B">
        <w:rPr>
          <w:rFonts w:ascii="Times New Roman" w:hAnsi="Times New Roman" w:cs="Times New Roman"/>
          <w:sz w:val="24"/>
          <w:szCs w:val="24"/>
        </w:rPr>
        <w:t>предоставлением документов, указанных в пункте 2.6.1.-2.6.4.настоящего административного регламента, и отвечающих требованиям, указанным в пункте 2.6.1.-2.6.4.настоящего административного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4253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4253D">
        <w:rPr>
          <w:rFonts w:ascii="Times New Roman" w:hAnsi="Times New Roman" w:cs="Times New Roman"/>
          <w:b/>
          <w:bCs/>
          <w:sz w:val="24"/>
          <w:szCs w:val="24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4253D">
        <w:rPr>
          <w:rFonts w:ascii="Times New Roman" w:hAnsi="Times New Roman" w:cs="Times New Roman"/>
          <w:bCs/>
          <w:sz w:val="24"/>
          <w:szCs w:val="24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4253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4253D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Pr="006B2B4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является представление заявителем документов, указанных в </w:t>
      </w:r>
      <w:hyperlink r:id="rId16" w:history="1">
        <w:r w:rsidRPr="006B2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6B2B4B">
        <w:rPr>
          <w:rFonts w:ascii="Times New Roman" w:hAnsi="Times New Roman" w:cs="Times New Roman"/>
          <w:sz w:val="24"/>
          <w:szCs w:val="24"/>
        </w:rPr>
        <w:t>6.1. - 2.6.4 административного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осуществляет регистрацию заявлений, в течение дня с момента их поступления направляет заявление на рассмотрение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ответственным за производство по делу, заявления с прилагаемым комплектом документов с резолюцией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378" w:rsidRPr="00BF324C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4.3.1.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 w:cs="Times New Roman"/>
          <w:sz w:val="24"/>
          <w:szCs w:val="24"/>
        </w:rPr>
        <w:t>запрос в Федеральную налоговую службу Российской Федерации;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4.3.2. В случае наличия оснований для отказа в предоставлении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, ответственный за производство по делу, в течение 10 рабочих дней со дня регистрации заявления готовит проект мотивированного отказа в предос</w:t>
      </w:r>
      <w:r>
        <w:rPr>
          <w:rFonts w:ascii="Times New Roman" w:hAnsi="Times New Roman" w:cs="Times New Roman"/>
          <w:sz w:val="24"/>
          <w:szCs w:val="24"/>
        </w:rPr>
        <w:t>тавлении муниципальной услуги,</w:t>
      </w:r>
      <w:r w:rsidRPr="006E6602"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 xml:space="preserve">согласовывает его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 Сектора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н</w:t>
      </w:r>
      <w:r w:rsidRPr="0004253D">
        <w:rPr>
          <w:rFonts w:ascii="Times New Roman" w:hAnsi="Times New Roman" w:cs="Times New Roman"/>
          <w:sz w:val="24"/>
          <w:szCs w:val="24"/>
        </w:rPr>
        <w:t xml:space="preserve">аправляет для рассмотрения и подписания главе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4.3.3.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- 10 рабочих дней.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ответственный за производство по делу, готовит проект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участка, согласовывает его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 Сектора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передает на подпись главе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территории.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4.5.2. Заявитель информируется о готовности документов посредством телефонной связи, электронной почты.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правовой акт</w:t>
      </w:r>
      <w:r w:rsidRPr="0004253D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53D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>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 xml:space="preserve">направляются заявителю заказным письмом с уведомлением о вручении или вручаются представителю заявителя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4253D">
        <w:rPr>
          <w:rFonts w:ascii="Times New Roman" w:hAnsi="Times New Roman" w:cs="Times New Roman"/>
          <w:sz w:val="24"/>
          <w:szCs w:val="24"/>
        </w:rPr>
        <w:t xml:space="preserve"> или направляются в МФЦ.</w:t>
      </w:r>
    </w:p>
    <w:p w:rsidR="00AD4378" w:rsidRPr="00434305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378" w:rsidRPr="00021B66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bookmarkStart w:id="13" w:name="Par368"/>
      <w:bookmarkEnd w:id="13"/>
      <w:r w:rsidRPr="00021B66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021B66">
        <w:rPr>
          <w:rFonts w:ascii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D4378" w:rsidRPr="00BF324C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378" w:rsidRPr="00021B66" w:rsidRDefault="00AD4378" w:rsidP="00AD437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заместитель главы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ответственного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Сектора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Сектора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378" w:rsidRPr="00021B66" w:rsidRDefault="00AD4378" w:rsidP="00AD437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главой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, заведующим Сектора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в виде:</w:t>
      </w:r>
    </w:p>
    <w:p w:rsidR="00AD4378" w:rsidRPr="00021B66" w:rsidRDefault="00AD4378" w:rsidP="00AD437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4378" w:rsidRPr="00021B66" w:rsidRDefault="00AD4378" w:rsidP="00AD437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D4378" w:rsidRPr="00021B66" w:rsidRDefault="00AD4378" w:rsidP="00AD437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D4378" w:rsidRPr="00021B66" w:rsidRDefault="00AD4378" w:rsidP="00AD437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D4378" w:rsidRPr="00021B66" w:rsidRDefault="00AD4378" w:rsidP="00AD437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4378" w:rsidRPr="00021B66" w:rsidRDefault="00AD4378" w:rsidP="00AD437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378" w:rsidRPr="00021B66" w:rsidRDefault="00AD4378" w:rsidP="00AD437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ответов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специалистов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соответствующие заявления и обращения, а также запросов)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Сектора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378" w:rsidRPr="00021B66" w:rsidRDefault="00AD4378" w:rsidP="00AD437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устной и письменной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специалистов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378" w:rsidRPr="00021B66" w:rsidRDefault="00AD4378" w:rsidP="00AD437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AD4378" w:rsidRPr="00021B66" w:rsidRDefault="00AD4378" w:rsidP="00AD437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D4378" w:rsidRPr="00021B66" w:rsidRDefault="00AD4378" w:rsidP="00AD4378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AD4378" w:rsidRPr="00021B66" w:rsidRDefault="00AD4378" w:rsidP="00AD437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378" w:rsidRPr="00021B66" w:rsidRDefault="00AD4378" w:rsidP="00AD437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AD4378" w:rsidRPr="00021B66" w:rsidRDefault="00AD4378" w:rsidP="00AD437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D4378" w:rsidRPr="00021B66" w:rsidRDefault="00AD4378" w:rsidP="00AD437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378" w:rsidRPr="00021B66" w:rsidRDefault="00AD4378" w:rsidP="00AD437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378" w:rsidRPr="00D74988" w:rsidRDefault="00AD4378" w:rsidP="00AD4378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9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D74988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AD4378" w:rsidRPr="00D74988" w:rsidRDefault="00AD4378" w:rsidP="00AD4378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9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решений и действий (бездействия) органа, предоставляющего </w:t>
      </w:r>
      <w:r w:rsidRPr="00D74988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D7498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AD4378" w:rsidRPr="00D74988" w:rsidRDefault="00AD4378" w:rsidP="00AD437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378" w:rsidRPr="00D74988" w:rsidRDefault="00AD4378" w:rsidP="00AD4378">
      <w:pPr>
        <w:spacing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988">
        <w:rPr>
          <w:rFonts w:ascii="Times New Roman" w:hAnsi="Times New Roman" w:cs="Times New Roman"/>
          <w:b/>
          <w:sz w:val="24"/>
          <w:szCs w:val="24"/>
        </w:rPr>
        <w:t>6.</w:t>
      </w:r>
      <w:r w:rsidRPr="00D74988">
        <w:rPr>
          <w:rFonts w:ascii="Times New Roman" w:hAnsi="Times New Roman" w:cs="Times New Roman"/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служащих.</w:t>
      </w:r>
    </w:p>
    <w:p w:rsidR="00AD4378" w:rsidRPr="00D74988" w:rsidRDefault="00AD4378" w:rsidP="00AD4378">
      <w:pPr>
        <w:tabs>
          <w:tab w:val="left" w:pos="0"/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Pr="00D74988">
        <w:rPr>
          <w:rFonts w:ascii="Times New Roman" w:hAnsi="Times New Roman" w:cs="Times New Roman"/>
          <w:sz w:val="24"/>
          <w:szCs w:val="24"/>
        </w:rPr>
        <w:t xml:space="preserve">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4988">
        <w:rPr>
          <w:rFonts w:ascii="Times New Roman" w:hAnsi="Times New Roman" w:cs="Times New Roman"/>
          <w:sz w:val="24"/>
          <w:szCs w:val="24"/>
        </w:rPr>
        <w:t>.2. Предметом досудебного (внесудебного) обжалования являются решение, действие (бездействие) сектора, его должностных лиц ответственных за предоставление муниципальной услуги, в том числе: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нормативно правовыми  актами Российской Федерации, нормативно правовыми актами  субъектов Российской Федерации, муниципальными правовыми актами  для предоставления муниципальной услуги;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 предусмотрено  нормативно правовыми  актами Российской Федерации, нормативно правовыми актами  субъектов Российской Федерации, муниципальными правовыми актами  для предоставления муниципальной услуги у заявителя;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98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основание отказа не предусмотрены  федеральными законами и  принятыми  в соответствии  с ними  иными нормативно правовыми  актами Российской Федерации, нормативно правовыми актами  субъектов Российской Федерации, м</w:t>
      </w:r>
      <w:r>
        <w:rPr>
          <w:rFonts w:ascii="Times New Roman" w:hAnsi="Times New Roman" w:cs="Times New Roman"/>
          <w:sz w:val="24"/>
          <w:szCs w:val="24"/>
        </w:rPr>
        <w:t>униципальными правовыми актами</w:t>
      </w:r>
      <w:r w:rsidRPr="00D749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платы; 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 xml:space="preserve">7) отказ сектора, его должностного лица в исправлении допущенных опечаток и ошибок в документах, выданных в результате предоставления муниципальной услуги.  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4988">
        <w:rPr>
          <w:rFonts w:ascii="Times New Roman" w:hAnsi="Times New Roman" w:cs="Times New Roman"/>
          <w:sz w:val="24"/>
          <w:szCs w:val="24"/>
        </w:rPr>
        <w:t xml:space="preserve">.3. Органом местного самоуправления </w:t>
      </w:r>
      <w:proofErr w:type="spellStart"/>
      <w:r w:rsidRPr="00D74988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ожировского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4988">
        <w:rPr>
          <w:rFonts w:ascii="Times New Roman" w:hAnsi="Times New Roman" w:cs="Times New Roman"/>
          <w:sz w:val="24"/>
          <w:szCs w:val="24"/>
        </w:rPr>
        <w:t>, уполномоченным на рассмотрение жалобы, является Администрация поселения.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4988">
        <w:rPr>
          <w:rFonts w:ascii="Times New Roman" w:hAnsi="Times New Roman" w:cs="Times New Roman"/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988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88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</w:t>
      </w:r>
      <w:r w:rsidRPr="00D74988">
        <w:rPr>
          <w:rFonts w:ascii="Times New Roman" w:hAnsi="Times New Roman" w:cs="Times New Roman"/>
          <w:sz w:val="24"/>
          <w:szCs w:val="24"/>
        </w:rPr>
        <w:lastRenderedPageBreak/>
        <w:t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.5. Жалоба подается в Администрацию в письменной форме на бумажном носителе или в электронной форме. 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988">
        <w:rPr>
          <w:rFonts w:ascii="Times New Roman" w:hAnsi="Times New Roman" w:cs="Times New Roman"/>
          <w:color w:val="000000"/>
          <w:sz w:val="24"/>
          <w:szCs w:val="24"/>
        </w:rPr>
        <w:t>Жалоба регистрируется в день ее поступления.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4988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сектора,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регистрации.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>.6. Оснований для приостановления рассмотрения жалобы действующим законодательством не предусмотрено.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>.7. По результатам рассмотрения жалобы принимается одно из следующих решений: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988">
        <w:rPr>
          <w:rFonts w:ascii="Times New Roman" w:hAnsi="Times New Roman" w:cs="Times New Roman"/>
          <w:color w:val="000000"/>
          <w:sz w:val="24"/>
          <w:szCs w:val="24"/>
        </w:rPr>
        <w:t>1) удовлетворить жалобу, в том числе в форме отмены принятого решения, исправления допущенных должностным лицом сектора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988">
        <w:rPr>
          <w:rFonts w:ascii="Times New Roman" w:hAnsi="Times New Roman" w:cs="Times New Roman"/>
          <w:color w:val="000000"/>
          <w:sz w:val="24"/>
          <w:szCs w:val="24"/>
        </w:rPr>
        <w:t>2) отказать  в удовлетворении жалобы.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>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Жалоба может быть направлена  по почте, через многофункциональный центр, с использованием сети  «Интернет», официального сайта  Администрации </w:t>
      </w:r>
      <w:proofErr w:type="spellStart"/>
      <w:r w:rsidRPr="00D74988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единого портала  государственных и муниципальных услуг либо  регионального портала государственных и муниципальных услуг, а также может быть  принята  при личном приеме заявителя.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>.10.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>.11.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AD4378" w:rsidRPr="00D74988" w:rsidRDefault="00AD4378" w:rsidP="00AD4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.12. В случае установления в ходе или по результатам </w:t>
      </w:r>
      <w:proofErr w:type="gramStart"/>
      <w:r w:rsidRPr="00D74988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74988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4378" w:rsidRDefault="00AD4378" w:rsidP="00AD43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4378" w:rsidRPr="0004253D" w:rsidRDefault="00AD4378" w:rsidP="00AD437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AD4378" w:rsidRPr="00384050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378" w:rsidRDefault="00AD4378" w:rsidP="00AD4378">
      <w:pPr>
        <w:spacing w:after="0" w:line="240" w:lineRule="auto"/>
        <w:jc w:val="right"/>
      </w:pPr>
    </w:p>
    <w:p w:rsidR="00AD4378" w:rsidRPr="00D60392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0392">
        <w:rPr>
          <w:rFonts w:ascii="Times New Roman" w:hAnsi="Times New Roman" w:cs="Times New Roman"/>
          <w:sz w:val="24"/>
          <w:szCs w:val="24"/>
        </w:rPr>
        <w:t>дминистрации: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дер. Доможирово, пер. Торговый, д. 10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378" w:rsidRPr="00AC6422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AC642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admvahkara</w:t>
      </w:r>
      <w:proofErr w:type="spellEnd"/>
      <w:r w:rsidRPr="00AC642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378" w:rsidRPr="00D60392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AD4378" w:rsidRPr="00D60392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AD4378" w:rsidRPr="00D60392" w:rsidTr="00784FC5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AD4378" w:rsidRPr="00D60392" w:rsidTr="00784FC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D4378" w:rsidRPr="00D60392" w:rsidTr="00784FC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AD4378" w:rsidRPr="00D60392" w:rsidTr="00784FC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D4378" w:rsidRPr="00D60392" w:rsidTr="00784FC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78" w:rsidRPr="00D60392" w:rsidTr="00784FC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78" w:rsidRPr="00D60392" w:rsidTr="00784FC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C64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AC6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4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4378" w:rsidRPr="00D60392" w:rsidRDefault="00AD4378" w:rsidP="0078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AC6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AC6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D4378" w:rsidRPr="00D60392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378" w:rsidRPr="00D60392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 сектора по земле, имуществу и ЖКХ А</w:t>
      </w:r>
      <w:r w:rsidRPr="00D60392">
        <w:rPr>
          <w:rFonts w:ascii="Times New Roman" w:hAnsi="Times New Roman" w:cs="Times New Roman"/>
          <w:sz w:val="24"/>
          <w:szCs w:val="24"/>
        </w:rPr>
        <w:t>дминистрации для получения информации, связанной с предоставлением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(881364) 35-714.</w:t>
      </w:r>
    </w:p>
    <w:p w:rsidR="00AD4378" w:rsidRDefault="00AD4378" w:rsidP="00AD4378">
      <w:pPr>
        <w:spacing w:after="0" w:line="240" w:lineRule="auto"/>
        <w:jc w:val="center"/>
      </w:pPr>
    </w:p>
    <w:p w:rsidR="00AD4378" w:rsidRDefault="00AD4378" w:rsidP="00AD4378">
      <w:pPr>
        <w:spacing w:after="0" w:line="240" w:lineRule="auto"/>
        <w:jc w:val="center"/>
      </w:pPr>
    </w:p>
    <w:p w:rsidR="00AD4378" w:rsidRPr="00384050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4378" w:rsidRPr="0004253D" w:rsidRDefault="00AD4378" w:rsidP="00AD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AD4378" w:rsidRPr="0004253D" w:rsidRDefault="00AD4378" w:rsidP="00AD4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AD4378" w:rsidRPr="005D71C3" w:rsidTr="00784FC5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AD4378" w:rsidRPr="005D71C3" w:rsidRDefault="00AD4378" w:rsidP="00784FC5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D4378" w:rsidRPr="005D71C3" w:rsidRDefault="00AD4378" w:rsidP="00784F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AD4378" w:rsidRPr="005D71C3" w:rsidRDefault="00AD4378" w:rsidP="00784F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AD4378" w:rsidRPr="005D71C3" w:rsidRDefault="00AD4378" w:rsidP="00784F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AD4378" w:rsidRPr="005D71C3" w:rsidRDefault="00AD4378" w:rsidP="00784F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AD4378" w:rsidRPr="005D71C3" w:rsidRDefault="00AD4378" w:rsidP="00784F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D4378" w:rsidRPr="005D71C3" w:rsidRDefault="00AD4378" w:rsidP="00784F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AD4378" w:rsidRPr="005D71C3" w:rsidTr="00784FC5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5D71C3">
                <w:rPr>
                  <w:rStyle w:val="a4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AD4378" w:rsidRPr="005D71C3" w:rsidTr="00784FC5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D14AFF">
                <w:rPr>
                  <w:rStyle w:val="a4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378" w:rsidRPr="005D71C3" w:rsidTr="00784FC5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Советская, д. 9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D14AFF">
                <w:rPr>
                  <w:rStyle w:val="a4"/>
                  <w:sz w:val="24"/>
                  <w:szCs w:val="24"/>
                  <w:lang w:val="en-US"/>
                </w:rPr>
                <w:t>mfctosno</w:t>
              </w:r>
              <w:r w:rsidRPr="00625019">
                <w:rPr>
                  <w:rStyle w:val="a4"/>
                  <w:sz w:val="24"/>
                  <w:szCs w:val="24"/>
                </w:rPr>
                <w:t>@</w:t>
              </w:r>
              <w:r w:rsidRPr="00D14AFF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Pr="00625019">
                <w:rPr>
                  <w:rStyle w:val="a4"/>
                  <w:sz w:val="24"/>
                  <w:szCs w:val="24"/>
                </w:rPr>
                <w:t>.</w:t>
              </w:r>
              <w:r w:rsidRPr="00D14AFF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378" w:rsidRPr="005D71C3" w:rsidTr="00784FC5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14AFF">
                <w:rPr>
                  <w:rStyle w:val="a4"/>
                  <w:sz w:val="24"/>
                  <w:szCs w:val="24"/>
                </w:rPr>
                <w:t>mfcvolosovo@gmail.</w:t>
              </w:r>
              <w:r w:rsidRPr="00D14AFF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378" w:rsidRPr="005D71C3" w:rsidTr="00784FC5">
        <w:trPr>
          <w:trHeight w:hRule="exact"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AD4378" w:rsidRPr="005D71C3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5D71C3">
                <w:rPr>
                  <w:rStyle w:val="a4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378" w:rsidRPr="005D71C3" w:rsidTr="00784FC5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18755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378" w:rsidRPr="005D71C3" w:rsidTr="00784FC5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932F1E" w:rsidRDefault="00AD4378" w:rsidP="00784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932F1E" w:rsidRDefault="00AD4378" w:rsidP="00784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AD4378" w:rsidRPr="00932F1E" w:rsidRDefault="00AD4378" w:rsidP="00784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932F1E" w:rsidRDefault="00AD4378" w:rsidP="00784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AD4378" w:rsidRPr="00932F1E" w:rsidRDefault="00AD4378" w:rsidP="00784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378" w:rsidRPr="005D71C3" w:rsidTr="00784FC5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Default="00AD4378" w:rsidP="00784FC5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Default="00AD4378" w:rsidP="00784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AD4378" w:rsidRPr="00932F1E" w:rsidRDefault="00AD4378" w:rsidP="00784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Default="00AD4378" w:rsidP="00784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AD4378" w:rsidRDefault="00AD4378" w:rsidP="00784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AD4378" w:rsidRPr="00932F1E" w:rsidRDefault="00AD4378" w:rsidP="00784F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430EA2" w:rsidRDefault="00AD4378" w:rsidP="00784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AD4378" w:rsidRPr="00932F1E" w:rsidRDefault="00AD4378" w:rsidP="00784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78" w:rsidRPr="005D71C3" w:rsidRDefault="00AD4378" w:rsidP="00784FC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378" w:rsidRPr="005D71C3" w:rsidTr="00784FC5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D7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AD4378" w:rsidRPr="00932F1E" w:rsidRDefault="00AD4378" w:rsidP="00784FC5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AD4378" w:rsidRPr="00932F1E" w:rsidRDefault="00AD4378" w:rsidP="00784F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93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5D71C3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5D71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AD4378" w:rsidRPr="005D71C3" w:rsidRDefault="00AD4378" w:rsidP="00784FC5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AD4378" w:rsidRPr="0004253D" w:rsidRDefault="00AD4378" w:rsidP="00AD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4378" w:rsidRDefault="00AD4378" w:rsidP="00AD4378">
      <w:pPr>
        <w:rPr>
          <w:rFonts w:ascii="Times New Roman" w:hAnsi="Times New Roman" w:cs="Times New Roman"/>
          <w:sz w:val="24"/>
          <w:szCs w:val="24"/>
        </w:rPr>
      </w:pPr>
      <w:bookmarkStart w:id="14" w:name="Par422"/>
      <w:bookmarkEnd w:id="14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378" w:rsidRPr="0004253D" w:rsidRDefault="00AD4378" w:rsidP="00AD4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D4378" w:rsidRPr="0004253D" w:rsidRDefault="00AD4378" w:rsidP="00AD4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D4378" w:rsidRPr="00384050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D4378" w:rsidRPr="00384050" w:rsidRDefault="00AD4378" w:rsidP="00AD4378">
      <w:pPr>
        <w:pStyle w:val="ConsPlusNonformat"/>
      </w:pPr>
      <w:r w:rsidRPr="00384050">
        <w:t xml:space="preserve">                                     </w:t>
      </w:r>
    </w:p>
    <w:p w:rsidR="00AD4378" w:rsidRPr="00384050" w:rsidRDefault="00AD4378" w:rsidP="00AD4378">
      <w:pPr>
        <w:pStyle w:val="ConsPlusNonformat"/>
        <w:jc w:val="right"/>
      </w:pPr>
      <w:r w:rsidRPr="00384050">
        <w:t>_____________________________________</w:t>
      </w:r>
    </w:p>
    <w:p w:rsidR="00AD4378" w:rsidRPr="003D5673" w:rsidRDefault="00AD4378" w:rsidP="00AD43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3D5673">
        <w:rPr>
          <w:rFonts w:ascii="Times New Roman" w:hAnsi="Times New Roman" w:cs="Times New Roman"/>
        </w:rPr>
        <w:t>в Администрацию</w:t>
      </w:r>
    </w:p>
    <w:p w:rsidR="00AD4378" w:rsidRPr="003D5673" w:rsidRDefault="00AD4378" w:rsidP="00AD43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кого:___________</w:t>
      </w:r>
      <w:r w:rsidRPr="003D567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D4378" w:rsidRPr="003D5673" w:rsidRDefault="00AD4378" w:rsidP="00AD43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3D5673">
        <w:rPr>
          <w:rFonts w:ascii="Times New Roman" w:hAnsi="Times New Roman" w:cs="Times New Roman"/>
        </w:rPr>
        <w:t>(ФИО заявителя, адрес,</w:t>
      </w:r>
      <w:r>
        <w:rPr>
          <w:rFonts w:ascii="Times New Roman" w:hAnsi="Times New Roman" w:cs="Times New Roman"/>
        </w:rPr>
        <w:t xml:space="preserve"> телефон)</w:t>
      </w:r>
    </w:p>
    <w:p w:rsidR="00AD4378" w:rsidRPr="003D5673" w:rsidRDefault="00AD4378" w:rsidP="00AD43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567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D4378" w:rsidRPr="00384050" w:rsidRDefault="00AD4378" w:rsidP="00AD4378">
      <w:pPr>
        <w:pStyle w:val="ConsPlusNonformat"/>
      </w:pPr>
    </w:p>
    <w:p w:rsidR="00AD4378" w:rsidRDefault="00AD4378" w:rsidP="00AD4378">
      <w:pPr>
        <w:pStyle w:val="ConsPlusNonformat"/>
      </w:pPr>
      <w:bookmarkStart w:id="15" w:name="Par348"/>
      <w:bookmarkEnd w:id="15"/>
      <w:r w:rsidRPr="00384050">
        <w:t xml:space="preserve">                                 </w:t>
      </w:r>
    </w:p>
    <w:p w:rsidR="00AD4378" w:rsidRPr="003D5673" w:rsidRDefault="00AD4378" w:rsidP="00AD4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5673">
        <w:rPr>
          <w:rFonts w:ascii="Times New Roman" w:hAnsi="Times New Roman" w:cs="Times New Roman"/>
          <w:sz w:val="24"/>
          <w:szCs w:val="24"/>
        </w:rPr>
        <w:t>ЗАЯВЛЕНИЕ</w:t>
      </w:r>
    </w:p>
    <w:p w:rsidR="00AD4378" w:rsidRPr="00384050" w:rsidRDefault="00AD4378" w:rsidP="00AD4378">
      <w:pPr>
        <w:pStyle w:val="ConsPlusNonformat"/>
      </w:pPr>
    </w:p>
    <w:p w:rsidR="00AD4378" w:rsidRPr="00384050" w:rsidRDefault="00AD4378" w:rsidP="00AD4378">
      <w:pPr>
        <w:pStyle w:val="ConsPlusNonformat"/>
      </w:pPr>
      <w:r w:rsidRPr="00384050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378" w:rsidRPr="00384050" w:rsidRDefault="00AD4378" w:rsidP="00AD4378">
      <w:pPr>
        <w:pStyle w:val="ConsPlusNonformat"/>
      </w:pPr>
      <w:r w:rsidRPr="00384050">
        <w:t>___________________________________________________________________________</w:t>
      </w:r>
      <w:r>
        <w:t>__</w:t>
      </w:r>
    </w:p>
    <w:p w:rsidR="00AD4378" w:rsidRDefault="00AD4378" w:rsidP="00AD4378">
      <w:pPr>
        <w:pStyle w:val="ConsPlusNonformat"/>
      </w:pPr>
      <w:r w:rsidRPr="00384050">
        <w:t xml:space="preserve">                                    </w:t>
      </w:r>
    </w:p>
    <w:p w:rsidR="00AD4378" w:rsidRDefault="00AD4378" w:rsidP="00AD4378">
      <w:pPr>
        <w:pStyle w:val="ConsPlusNonformat"/>
      </w:pPr>
    </w:p>
    <w:p w:rsidR="00AD4378" w:rsidRPr="00784CE5" w:rsidRDefault="00AD4378" w:rsidP="00AD43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t xml:space="preserve"> </w:t>
      </w:r>
      <w:r w:rsidRPr="00784CE5">
        <w:rPr>
          <w:rFonts w:ascii="Times New Roman" w:hAnsi="Times New Roman" w:cs="Times New Roman"/>
          <w:sz w:val="24"/>
          <w:szCs w:val="24"/>
        </w:rPr>
        <w:t>"____" ___________________ 20 ___ года</w:t>
      </w:r>
    </w:p>
    <w:p w:rsidR="00AD4378" w:rsidRPr="00784CE5" w:rsidRDefault="00AD4378" w:rsidP="00AD43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4C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4C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D4378" w:rsidRPr="00784CE5" w:rsidRDefault="00AD4378" w:rsidP="00AD43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84CE5">
        <w:rPr>
          <w:rFonts w:ascii="Times New Roman" w:hAnsi="Times New Roman" w:cs="Times New Roman"/>
        </w:rPr>
        <w:t>(подпись заявителя)</w:t>
      </w:r>
    </w:p>
    <w:p w:rsidR="00AD4378" w:rsidRPr="00784CE5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78" w:rsidRPr="00784CE5" w:rsidRDefault="00AD4378" w:rsidP="00AD4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CE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D4378" w:rsidRPr="00784CE5" w:rsidRDefault="00AD4378" w:rsidP="00AD4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784CE5">
        <w:rPr>
          <w:rFonts w:ascii="Times New Roman" w:hAnsi="Times New Roman" w:cs="Times New Roman"/>
          <w:sz w:val="24"/>
          <w:szCs w:val="24"/>
        </w:rPr>
        <w:t xml:space="preserve"> выдать на руки;</w:t>
      </w:r>
    </w:p>
    <w:p w:rsidR="00AD4378" w:rsidRPr="00784CE5" w:rsidRDefault="00AD4378" w:rsidP="00AD4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4CE5">
        <w:rPr>
          <w:rFonts w:ascii="Times New Roman" w:hAnsi="Times New Roman" w:cs="Times New Roman"/>
          <w:sz w:val="24"/>
          <w:szCs w:val="24"/>
        </w:rPr>
        <w:t xml:space="preserve">направить по почте; </w:t>
      </w:r>
    </w:p>
    <w:p w:rsidR="00AD4378" w:rsidRPr="00784CE5" w:rsidRDefault="00AD4378" w:rsidP="00AD4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84CE5">
        <w:rPr>
          <w:rFonts w:ascii="Times New Roman" w:hAnsi="Times New Roman" w:cs="Times New Roman"/>
          <w:sz w:val="24"/>
          <w:szCs w:val="24"/>
        </w:rPr>
        <w:t>личная явка в МФЦ.</w:t>
      </w:r>
    </w:p>
    <w:p w:rsidR="00AD4378" w:rsidRDefault="00AD4378" w:rsidP="00AD43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4C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4378" w:rsidRDefault="00AD4378" w:rsidP="00AD4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D4378" w:rsidRPr="005619AC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919"/>
      <w:bookmarkEnd w:id="16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AD4378" w:rsidRPr="005619AC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AD4378" w:rsidRPr="005619AC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ИЛИ</w:t>
      </w:r>
    </w:p>
    <w:p w:rsidR="00AD4378" w:rsidRPr="00784CE5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КАДАСТРОВОЙ КАРТЕ СООТВЕТСТВУЮЩЕЙ ТЕРРИТОРИИ"</w:t>
      </w: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D4378" w:rsidRPr="00784CE5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d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</w:tblGrid>
      <w:tr w:rsidR="00AD4378" w:rsidRPr="00784CE5" w:rsidTr="00784FC5">
        <w:tc>
          <w:tcPr>
            <w:tcW w:w="2943" w:type="dxa"/>
          </w:tcPr>
          <w:p w:rsidR="00AD4378" w:rsidRPr="00784CE5" w:rsidRDefault="00AD4378" w:rsidP="0078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41.15pt;margin-top:54pt;width:33.75pt;height:.65pt;flip:x y;z-index:251661312" o:connectortype="straight">
                  <v:stroke endarrow="block"/>
                </v:shape>
              </w:pict>
            </w:r>
            <w:r w:rsidRPr="00784CE5">
              <w:rPr>
                <w:rFonts w:ascii="Times New Roman" w:eastAsiaTheme="minorEastAsia" w:hAnsi="Times New Roman" w:cs="Times New Roman"/>
              </w:rPr>
              <w:t>Принятие уведомления об отказе в предоставлении муниципальной услуги с разъяснением причин, послуживших основанием для отказа</w:t>
            </w:r>
          </w:p>
        </w:tc>
      </w:tr>
    </w:tbl>
    <w:tbl>
      <w:tblPr>
        <w:tblStyle w:val="ad"/>
        <w:tblpPr w:leftFromText="180" w:rightFromText="180" w:vertAnchor="text" w:horzAnchor="margin" w:tblpXSpec="right" w:tblpY="76"/>
        <w:tblW w:w="0" w:type="auto"/>
        <w:tblLook w:val="04A0"/>
      </w:tblPr>
      <w:tblGrid>
        <w:gridCol w:w="5920"/>
      </w:tblGrid>
      <w:tr w:rsidR="00AD4378" w:rsidRPr="00784CE5" w:rsidTr="00784FC5">
        <w:tc>
          <w:tcPr>
            <w:tcW w:w="5920" w:type="dxa"/>
          </w:tcPr>
          <w:p w:rsidR="00AD4378" w:rsidRPr="00784CE5" w:rsidRDefault="00AD4378" w:rsidP="0078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84CE5">
              <w:rPr>
                <w:rFonts w:ascii="Times New Roman" w:eastAsiaTheme="minorEastAsia" w:hAnsi="Times New Roman" w:cs="Times New Roman"/>
              </w:rPr>
              <w:t>Прием и регистрация заявления с комплектом документов (в том числе через МФЦ)</w:t>
            </w:r>
          </w:p>
        </w:tc>
      </w:tr>
    </w:tbl>
    <w:p w:rsidR="00AD4378" w:rsidRPr="00784CE5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  <w:noProof/>
        </w:rPr>
        <w:pict>
          <v:shape id="_x0000_s1026" type="#_x0000_t32" style="position:absolute;left:0;text-align:left;margin-left:159pt;margin-top:31pt;width:.65pt;height:17.8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d"/>
        <w:tblpPr w:leftFromText="180" w:rightFromText="180" w:vertAnchor="text" w:horzAnchor="margin" w:tblpXSpec="right" w:tblpY="120"/>
        <w:tblW w:w="0" w:type="auto"/>
        <w:tblLook w:val="04A0"/>
      </w:tblPr>
      <w:tblGrid>
        <w:gridCol w:w="5954"/>
      </w:tblGrid>
      <w:tr w:rsidR="00AD4378" w:rsidRPr="00784CE5" w:rsidTr="00784FC5">
        <w:tc>
          <w:tcPr>
            <w:tcW w:w="5954" w:type="dxa"/>
          </w:tcPr>
          <w:p w:rsidR="00AD4378" w:rsidRPr="00784CE5" w:rsidRDefault="00AD4378" w:rsidP="00784FC5">
            <w:pPr>
              <w:widowControl w:val="0"/>
              <w:tabs>
                <w:tab w:val="left" w:pos="8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84CE5">
              <w:rPr>
                <w:rFonts w:ascii="Times New Roman" w:eastAsiaTheme="minorEastAsia" w:hAnsi="Times New Roman" w:cs="Times New Roman"/>
              </w:rPr>
              <w:t>Рассмотрение предоставленных документов</w:t>
            </w:r>
          </w:p>
        </w:tc>
      </w:tr>
    </w:tbl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noProof/>
          <w:sz w:val="20"/>
          <w:szCs w:val="20"/>
        </w:rPr>
        <w:pict>
          <v:shape id="_x0000_s1029" type="#_x0000_t32" style="position:absolute;left:0;text-align:left;margin-left:159.65pt;margin-top:24.75pt;width:0;height:27.4pt;z-index:251663360;mso-position-horizontal-relative:text;mso-position-vertical-relative:text" o:connectortype="straight">
            <v:stroke endarrow="block"/>
          </v:shape>
        </w:pict>
      </w:r>
    </w:p>
    <w:p w:rsidR="00AD4378" w:rsidRDefault="00AD4378" w:rsidP="00AD4378">
      <w:pPr>
        <w:widowControl w:val="0"/>
        <w:tabs>
          <w:tab w:val="left" w:pos="892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noProof/>
          <w:sz w:val="20"/>
          <w:szCs w:val="20"/>
        </w:rPr>
        <w:pict>
          <v:shape id="_x0000_s1028" type="#_x0000_t32" style="position:absolute;margin-left:-90.8pt;margin-top:3.95pt;width:.65pt;height:17.2pt;z-index:251662336" o:connectortype="straight">
            <v:stroke endarrow="block"/>
          </v:shape>
        </w:pict>
      </w:r>
      <w:r>
        <w:rPr>
          <w:rFonts w:ascii="Courier New" w:eastAsiaTheme="minorEastAsia" w:hAnsi="Courier New" w:cs="Courier New"/>
          <w:sz w:val="20"/>
          <w:szCs w:val="20"/>
        </w:rPr>
        <w:tab/>
      </w:r>
    </w:p>
    <w:p w:rsidR="00AD4378" w:rsidRDefault="00AD4378" w:rsidP="00AD4378">
      <w:pPr>
        <w:widowControl w:val="0"/>
        <w:tabs>
          <w:tab w:val="left" w:pos="892"/>
        </w:tabs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tbl>
      <w:tblPr>
        <w:tblStyle w:val="ad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</w:tblGrid>
      <w:tr w:rsidR="00AD4378" w:rsidTr="00784FC5">
        <w:tc>
          <w:tcPr>
            <w:tcW w:w="2943" w:type="dxa"/>
          </w:tcPr>
          <w:p w:rsidR="00AD4378" w:rsidRDefault="00AD4378" w:rsidP="0078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84CE5">
              <w:rPr>
                <w:rFonts w:ascii="Times New Roman" w:eastAsiaTheme="minorEastAsia" w:hAnsi="Times New Roman" w:cs="Times New Roman"/>
              </w:rPr>
              <w:t xml:space="preserve">Выдача (направление) уведомления об отказе в предоставлении муниципальной услуги </w:t>
            </w:r>
          </w:p>
          <w:p w:rsidR="00AD4378" w:rsidRPr="00784CE5" w:rsidRDefault="00AD4378" w:rsidP="0078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784CE5">
              <w:rPr>
                <w:rFonts w:ascii="Times New Roman" w:eastAsiaTheme="minorEastAsia" w:hAnsi="Times New Roman" w:cs="Times New Roman"/>
              </w:rPr>
              <w:t>(в т. ч. через МФЦ)</w:t>
            </w:r>
          </w:p>
        </w:tc>
      </w:tr>
    </w:tbl>
    <w:tbl>
      <w:tblPr>
        <w:tblStyle w:val="ad"/>
        <w:tblW w:w="0" w:type="auto"/>
        <w:tblInd w:w="675" w:type="dxa"/>
        <w:tblLook w:val="04A0"/>
      </w:tblPr>
      <w:tblGrid>
        <w:gridCol w:w="2847"/>
      </w:tblGrid>
      <w:tr w:rsidR="00AD4378" w:rsidTr="00784FC5">
        <w:trPr>
          <w:trHeight w:val="1048"/>
        </w:trPr>
        <w:tc>
          <w:tcPr>
            <w:tcW w:w="5875" w:type="dxa"/>
          </w:tcPr>
          <w:p w:rsidR="00AD4378" w:rsidRPr="000C26CE" w:rsidRDefault="00AD4378" w:rsidP="0078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0C26CE">
              <w:rPr>
                <w:rFonts w:ascii="Times New Roman" w:eastAsiaTheme="minorEastAsia" w:hAnsi="Times New Roman" w:cs="Times New Roman"/>
              </w:rPr>
              <w:t xml:space="preserve">Принятие </w:t>
            </w:r>
            <w:proofErr w:type="spellStart"/>
            <w:r w:rsidRPr="000C26CE">
              <w:rPr>
                <w:rFonts w:ascii="Times New Roman" w:eastAsiaTheme="minorEastAsia" w:hAnsi="Times New Roman" w:cs="Times New Roman"/>
              </w:rPr>
              <w:t>мун</w:t>
            </w:r>
            <w:proofErr w:type="spellEnd"/>
            <w:r w:rsidRPr="000C26CE">
              <w:rPr>
                <w:rFonts w:ascii="Times New Roman" w:eastAsiaTheme="minorEastAsia" w:hAnsi="Times New Roman" w:cs="Times New Roman"/>
              </w:rPr>
              <w:t>. прав</w:t>
            </w:r>
            <w:proofErr w:type="gramStart"/>
            <w:r w:rsidRPr="000C26CE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0C26C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0C26CE">
              <w:rPr>
                <w:rFonts w:ascii="Times New Roman" w:eastAsiaTheme="minorEastAsia" w:hAnsi="Times New Roman" w:cs="Times New Roman"/>
              </w:rPr>
              <w:t>а</w:t>
            </w:r>
            <w:proofErr w:type="gramEnd"/>
            <w:r w:rsidRPr="000C26CE">
              <w:rPr>
                <w:rFonts w:ascii="Times New Roman" w:eastAsiaTheme="minorEastAsia" w:hAnsi="Times New Roman" w:cs="Times New Roman"/>
              </w:rPr>
              <w:t>кта Администрации об утверждении схемы расположения земельного участка на кадастровом плане или кадастровой карте соответствующей территории</w:t>
            </w:r>
          </w:p>
        </w:tc>
      </w:tr>
    </w:tbl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noProof/>
          <w:sz w:val="20"/>
          <w:szCs w:val="20"/>
        </w:rPr>
        <w:pict>
          <v:shape id="_x0000_s1030" type="#_x0000_t32" style="position:absolute;left:0;text-align:left;margin-left:159.65pt;margin-top:.55pt;width:0;height:31.2pt;z-index:251664384;mso-position-horizontal-relative:text;mso-position-vertical-relative:text" o:connectortype="straight">
            <v:stroke endarrow="block"/>
          </v:shape>
        </w:pict>
      </w:r>
      <w:r>
        <w:rPr>
          <w:rFonts w:ascii="Courier New" w:eastAsiaTheme="minorEastAsia" w:hAnsi="Courier New" w:cs="Courier New"/>
          <w:sz w:val="20"/>
          <w:szCs w:val="20"/>
        </w:rPr>
        <w:br w:type="textWrapping" w:clear="all"/>
      </w:r>
      <w:r>
        <w:rPr>
          <w:rFonts w:ascii="Courier New" w:eastAsiaTheme="minorEastAsia" w:hAnsi="Courier New" w:cs="Courier New"/>
          <w:sz w:val="20"/>
          <w:szCs w:val="20"/>
        </w:rPr>
        <w:br w:type="textWrapping" w:clear="all"/>
      </w:r>
    </w:p>
    <w:tbl>
      <w:tblPr>
        <w:tblStyle w:val="ad"/>
        <w:tblW w:w="0" w:type="auto"/>
        <w:tblInd w:w="3794" w:type="dxa"/>
        <w:tblLook w:val="04A0"/>
      </w:tblPr>
      <w:tblGrid>
        <w:gridCol w:w="5776"/>
      </w:tblGrid>
      <w:tr w:rsidR="00AD4378" w:rsidTr="00784FC5">
        <w:tc>
          <w:tcPr>
            <w:tcW w:w="5776" w:type="dxa"/>
          </w:tcPr>
          <w:p w:rsidR="00AD4378" w:rsidRDefault="00AD4378" w:rsidP="00784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Направление (выдача) </w:t>
            </w:r>
            <w:proofErr w:type="spellStart"/>
            <w:r w:rsidRPr="000C26CE">
              <w:rPr>
                <w:rFonts w:ascii="Times New Roman" w:eastAsiaTheme="minorEastAsia" w:hAnsi="Times New Roman" w:cs="Times New Roman"/>
              </w:rPr>
              <w:t>мун</w:t>
            </w:r>
            <w:proofErr w:type="spellEnd"/>
            <w:r w:rsidRPr="000C26CE">
              <w:rPr>
                <w:rFonts w:ascii="Times New Roman" w:eastAsiaTheme="minorEastAsia" w:hAnsi="Times New Roman" w:cs="Times New Roman"/>
              </w:rPr>
              <w:t>. прав</w:t>
            </w:r>
            <w:proofErr w:type="gramStart"/>
            <w:r w:rsidRPr="000C26CE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0C26CE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0C26CE">
              <w:rPr>
                <w:rFonts w:ascii="Times New Roman" w:eastAsiaTheme="minorEastAsia" w:hAnsi="Times New Roman" w:cs="Times New Roman"/>
              </w:rPr>
              <w:t>а</w:t>
            </w:r>
            <w:proofErr w:type="gramEnd"/>
            <w:r w:rsidRPr="000C26CE">
              <w:rPr>
                <w:rFonts w:ascii="Times New Roman" w:eastAsiaTheme="minorEastAsia" w:hAnsi="Times New Roman" w:cs="Times New Roman"/>
              </w:rPr>
              <w:t>кта Администрации об утверждении схемы расположения земельного участка на кадастровом плане или кадастровой карте соответствующей территории</w:t>
            </w:r>
            <w:r>
              <w:rPr>
                <w:rFonts w:ascii="Times New Roman" w:eastAsiaTheme="minorEastAsia" w:hAnsi="Times New Roman" w:cs="Times New Roman"/>
              </w:rPr>
              <w:t xml:space="preserve"> (в том числе через МФЦ)</w:t>
            </w:r>
          </w:p>
        </w:tc>
      </w:tr>
    </w:tbl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D4378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D4378" w:rsidRPr="000C26CE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D4378" w:rsidRPr="0004253D" w:rsidRDefault="00AD4378" w:rsidP="00AD4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D4378" w:rsidRPr="0004253D" w:rsidRDefault="00AD4378" w:rsidP="00AD4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378" w:rsidRPr="00384050" w:rsidRDefault="00AD4378" w:rsidP="00AD4378">
      <w:pPr>
        <w:pStyle w:val="ConsPlusNonformat"/>
      </w:pPr>
      <w:r>
        <w:t xml:space="preserve">                                                  </w:t>
      </w:r>
      <w:r w:rsidRPr="00384050">
        <w:t>___________________________</w:t>
      </w:r>
    </w:p>
    <w:p w:rsidR="00AD4378" w:rsidRPr="00384050" w:rsidRDefault="00AD4378" w:rsidP="00AD4378">
      <w:pPr>
        <w:pStyle w:val="ConsPlusNonformat"/>
      </w:pPr>
      <w:r>
        <w:t xml:space="preserve">                                                  </w:t>
      </w:r>
      <w:r w:rsidRPr="00384050">
        <w:t>___________________________</w:t>
      </w:r>
    </w:p>
    <w:p w:rsidR="00AD4378" w:rsidRPr="00384050" w:rsidRDefault="00AD4378" w:rsidP="00AD4378">
      <w:pPr>
        <w:pStyle w:val="ConsPlusNonformat"/>
      </w:pPr>
      <w:r>
        <w:t xml:space="preserve"> 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0C26CE"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Pr="0004253D">
        <w:rPr>
          <w:rFonts w:ascii="Times New Roman" w:eastAsiaTheme="minorEastAsia" w:hAnsi="Times New Roman" w:cs="Times New Roman"/>
          <w:sz w:val="20"/>
          <w:szCs w:val="20"/>
        </w:rPr>
        <w:t>________________________________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 xml:space="preserve">(полное наименование заявителя -                     </w:t>
      </w:r>
      <w:r w:rsidRPr="0004253D">
        <w:rPr>
          <w:rFonts w:ascii="Times New Roman" w:eastAsiaTheme="minorEastAsia" w:hAnsi="Times New Roman" w:cs="Times New Roman"/>
          <w:sz w:val="20"/>
          <w:szCs w:val="20"/>
        </w:rPr>
        <w:t>юридического лица или фамилия,</w:t>
      </w:r>
      <w:proofErr w:type="gramEnd"/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04253D">
        <w:rPr>
          <w:rFonts w:ascii="Times New Roman" w:eastAsiaTheme="minorEastAsia" w:hAnsi="Times New Roman" w:cs="Times New Roman"/>
          <w:sz w:val="20"/>
          <w:szCs w:val="20"/>
        </w:rPr>
        <w:t>имя и отчество физического лица)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AD4378" w:rsidRPr="000C26CE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17" w:name="Par524"/>
      <w:bookmarkEnd w:id="17"/>
      <w:r w:rsidRPr="000C26CE">
        <w:rPr>
          <w:rFonts w:ascii="Times New Roman" w:eastAsiaTheme="minorEastAsia" w:hAnsi="Times New Roman" w:cs="Times New Roman"/>
          <w:sz w:val="24"/>
          <w:szCs w:val="24"/>
        </w:rPr>
        <w:t>ЗАЯВЛЕНИЕ (ЖАЛОБА)</w:t>
      </w: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AD4378" w:rsidRPr="0004253D" w:rsidRDefault="00AD4378" w:rsidP="00AD4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253D">
        <w:rPr>
          <w:rFonts w:ascii="Times New Roman" w:eastAsiaTheme="minorEastAsia" w:hAnsi="Times New Roman" w:cs="Times New Roman"/>
          <w:sz w:val="20"/>
          <w:szCs w:val="20"/>
        </w:rPr>
        <w:t>___________________________________________________________________________</w:t>
      </w:r>
    </w:p>
    <w:p w:rsidR="00AD4378" w:rsidRPr="0004253D" w:rsidRDefault="00AD4378" w:rsidP="00AD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78" w:rsidRPr="0004253D" w:rsidRDefault="00AD4378" w:rsidP="00AD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378" w:rsidRPr="000C26CE" w:rsidRDefault="00AD4378" w:rsidP="00AD4378">
      <w:pPr>
        <w:jc w:val="right"/>
        <w:rPr>
          <w:rFonts w:ascii="Times New Roman" w:hAnsi="Times New Roman" w:cs="Times New Roman"/>
          <w:sz w:val="24"/>
          <w:szCs w:val="24"/>
        </w:rPr>
      </w:pPr>
      <w:r w:rsidRPr="000C26CE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53407A" w:rsidRPr="00385BFD" w:rsidRDefault="0053407A" w:rsidP="003433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3407A" w:rsidRPr="00385BFD" w:rsidSect="00343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D1"/>
    <w:rsid w:val="000326C2"/>
    <w:rsid w:val="003433D1"/>
    <w:rsid w:val="00385BFD"/>
    <w:rsid w:val="004F0276"/>
    <w:rsid w:val="0053407A"/>
    <w:rsid w:val="00545088"/>
    <w:rsid w:val="00662ADE"/>
    <w:rsid w:val="00A74EBD"/>
    <w:rsid w:val="00AD4378"/>
    <w:rsid w:val="00D6718D"/>
    <w:rsid w:val="00DF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433D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433D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3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3433D1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Strong"/>
    <w:basedOn w:val="a0"/>
    <w:uiPriority w:val="99"/>
    <w:qFormat/>
    <w:rsid w:val="003433D1"/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AD4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4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D43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43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annotation reference"/>
    <w:basedOn w:val="a0"/>
    <w:uiPriority w:val="99"/>
    <w:semiHidden/>
    <w:unhideWhenUsed/>
    <w:rsid w:val="00AD43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437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43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43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437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D43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D437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D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AD43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admvahkara.ru" TargetMode="External"/><Relationship Id="rId13" Type="http://schemas.openxmlformats.org/officeDocument/2006/relationships/hyperlink" Target="consultantplus://offline/ref=D53587ACE950290D02C5536C12EF715E3F00B6689E448917AC475F490183E20A81A84EF5CDF42F27l5R3H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D53587ACE950290D02C5536C12EF715E3F03B36C99478917AC475F4901l8R3H" TargetMode="External"/><Relationship Id="rId17" Type="http://schemas.openxmlformats.org/officeDocument/2006/relationships/hyperlink" Target="mailto:mfcvse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989BAE2E115E6E9D156CC78264457339BB809906688656DA79D1420F66E4A1396F8717483867D88E45BDCEG2g2N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D53587ACE950290D02C5536C12EF715E3F01B86C99408917AC475F490183E20A81A84EF5CDF52F26l5R0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3587ACE950290D02C5536C12EF715E3F01B96E98478917AC475F4901l8R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3587ACE950290D02C5536C12EF715E3C0DB76C9716DE15FD1251l4RCH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D53587ACE950290D02C54D6104832F52380EEE6498448144F9180414568AE85DlCR6H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423C-B927-4D58-9ACA-08B83358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18</Pages>
  <Words>7613</Words>
  <Characters>43397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2015-08-27T11:14:00Z</dcterms:created>
  <dcterms:modified xsi:type="dcterms:W3CDTF">2015-09-04T12:11:00Z</dcterms:modified>
</cp:coreProperties>
</file>