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C8" w:rsidRPr="00A113C7" w:rsidRDefault="004D2A32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ДОМОЖИРОВСКОЕ </w:t>
      </w:r>
      <w:proofErr w:type="gramStart"/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СЕЛЬСКОЕ</w:t>
      </w:r>
      <w:r w:rsidR="00890DC8"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ПОСЕЛЕНИЕ</w:t>
      </w:r>
      <w:proofErr w:type="gramEnd"/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ЛОДЕЙНОПОЛЬСКОГО МУНИЦИПАЛЬНОГО РАЙОНА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ЛЕНИНГРАДСКОЙ ОБЛАСТИ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90DC8" w:rsidRPr="00A113C7" w:rsidRDefault="00E7024B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ТРИДЦАТЬ ТРЕТЬЕ (ОЧЕРЕДНОЕ) ЗАСЕДАНИЕ ЧЕТВЁРТОГО СОЗЫВА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A113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AF03AA" w:rsidRPr="00A113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</w:t>
      </w:r>
      <w:r w:rsidR="0086598C" w:rsidRPr="00A113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.12.2022</w:t>
      </w:r>
      <w:r w:rsidRPr="00A113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       </w:t>
      </w:r>
      <w:r w:rsidRPr="00A113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№  </w:t>
      </w:r>
      <w:r w:rsidR="00E7024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156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бюджете </w:t>
      </w:r>
      <w:proofErr w:type="spellStart"/>
      <w:r w:rsidR="004D2A32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Лодейнопольского муниципального района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Ленинградской области на 2023 год и плановый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период 2024-2025 годов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3681" w:rsidRPr="00A113C7" w:rsidRDefault="003A3681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 соответствии со статьей 24 Устава </w:t>
      </w:r>
      <w:proofErr w:type="spellStart"/>
      <w:r w:rsidR="004D2A32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="004D2A32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решил:</w:t>
      </w:r>
    </w:p>
    <w:p w:rsidR="00890DC8" w:rsidRPr="00A113C7" w:rsidRDefault="00890DC8" w:rsidP="00890DC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год:</w:t>
      </w:r>
    </w:p>
    <w:p w:rsidR="00890DC8" w:rsidRPr="00A113C7" w:rsidRDefault="00890DC8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Pr="00A1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A3681" w:rsidRPr="00A1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347</w:t>
      </w:r>
      <w:r w:rsidR="00F21673" w:rsidRPr="00A1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53</w:t>
      </w:r>
      <w:proofErr w:type="gramEnd"/>
      <w:r w:rsidR="006D1AF6" w:rsidRPr="00A1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,0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рублей;</w:t>
      </w:r>
    </w:p>
    <w:p w:rsidR="00890DC8" w:rsidRPr="00A113C7" w:rsidRDefault="003A3681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35</w:t>
      </w:r>
      <w:r w:rsidR="00F216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401,1</w:t>
      </w:r>
      <w:r w:rsidR="00890DC8" w:rsidRPr="00A1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рублей;</w:t>
      </w:r>
    </w:p>
    <w:p w:rsidR="00890DC8" w:rsidRPr="00A113C7" w:rsidRDefault="006C7ECF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648,1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890DC8" w:rsidRPr="00A113C7" w:rsidRDefault="00890DC8" w:rsidP="00890DC8">
      <w:pPr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основные характеристики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Лодейнопольского муниципального района Ленинградской области на 2024 год и на 2025 год:</w:t>
      </w:r>
    </w:p>
    <w:p w:rsidR="00890DC8" w:rsidRPr="00A113C7" w:rsidRDefault="00890DC8" w:rsidP="00890DC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прогнозируемый общий объем доходов бюджета </w:t>
      </w:r>
      <w:proofErr w:type="spellStart"/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Лодейнопольского муниципального района Ленинградской области на 2024 год в сумме  </w:t>
      </w:r>
      <w:r w:rsidR="00F216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26707,7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рублей и на 2025 год в сумме  </w:t>
      </w:r>
      <w:r w:rsidR="00D54E5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F216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400,4</w:t>
      </w:r>
      <w:r w:rsidR="003907EA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рублей;</w:t>
      </w:r>
    </w:p>
    <w:p w:rsidR="00890DC8" w:rsidRPr="00A113C7" w:rsidRDefault="00890DC8" w:rsidP="00890DC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бюджета </w:t>
      </w:r>
      <w:proofErr w:type="spellStart"/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Лодейнопольского муниципального района Ленинградской области на 2024 год в сумме  </w:t>
      </w:r>
      <w:r w:rsidR="00FA025F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F216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75,9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рублей, в том числе условно утвержденные расходы в сумме </w:t>
      </w:r>
      <w:r w:rsidR="00123747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668</w:t>
      </w:r>
      <w:r w:rsidR="00B160CB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123747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рублей, и на 2025 год в сумме </w:t>
      </w:r>
      <w:r w:rsidR="00F216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28098,1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 в том числе условно утвержденные расходы в сумме </w:t>
      </w:r>
      <w:r w:rsidR="00123747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1330,2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рублей;</w:t>
      </w:r>
    </w:p>
    <w:p w:rsidR="00890DC8" w:rsidRPr="00A113C7" w:rsidRDefault="00890DC8" w:rsidP="00890DC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прогнозируемый дефицит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</w:t>
      </w:r>
      <w:r w:rsidR="00123747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на 2024 год в сумме 668,2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 и на 2025 год в сумме </w:t>
      </w:r>
      <w:r w:rsidR="00123747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697,7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890DC8" w:rsidRPr="00A113C7" w:rsidRDefault="00890DC8" w:rsidP="00890DC8">
      <w:pPr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 и на плановый период 2024 и 2025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согласно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 1.</w:t>
      </w:r>
    </w:p>
    <w:p w:rsidR="00890DC8" w:rsidRPr="00A113C7" w:rsidRDefault="00890DC8" w:rsidP="00890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прогнозируемые поступления налоговых, неналоговых доходов и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безвозмездных поступлений в бюджет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по кодам видов доходов на 2023 год и на плановый период 2024 и 2025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согласно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 2. </w:t>
      </w:r>
    </w:p>
    <w:p w:rsidR="000A0065" w:rsidRPr="00A113C7" w:rsidRDefault="000A0065" w:rsidP="00F67BEE">
      <w:pPr>
        <w:ind w:right="-1" w:firstLine="567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 xml:space="preserve">5. Утвердить норматив зачисления в бюджет </w:t>
      </w:r>
      <w:proofErr w:type="spellStart"/>
      <w:r w:rsidRPr="00A113C7">
        <w:rPr>
          <w:rFonts w:ascii="Times New Roman" w:hAnsi="Times New Roman"/>
          <w:sz w:val="26"/>
          <w:szCs w:val="26"/>
        </w:rPr>
        <w:t>Доможировского</w:t>
      </w:r>
      <w:proofErr w:type="spellEnd"/>
      <w:r w:rsidRPr="00A113C7">
        <w:rPr>
          <w:rFonts w:ascii="Times New Roman" w:hAnsi="Times New Roman"/>
          <w:sz w:val="26"/>
          <w:szCs w:val="26"/>
        </w:rPr>
        <w:t xml:space="preserve"> сельского поселения Лодейнопольского муниципального района Ленинградской области в размере 100 процентов по следующим доходным источникам:</w:t>
      </w: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>- прочие доходы от оказания платных услуг получателями средств бюджетов сельских поселений;</w:t>
      </w: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>- прочие доходы от компенсации затрат бюджетов сельских поселений;</w:t>
      </w: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>- невыясненные поступления, зачисляемые в бюджеты сельских поселений;</w:t>
      </w: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>- прочие неналоговые доходы бюджетов сельских поселений;</w:t>
      </w:r>
    </w:p>
    <w:p w:rsidR="00F67BEE" w:rsidRPr="00A113C7" w:rsidRDefault="00F67BEE" w:rsidP="00F67BEE">
      <w:pPr>
        <w:ind w:right="-1" w:firstLine="567"/>
        <w:rPr>
          <w:rFonts w:ascii="Times New Roman" w:hAnsi="Times New Roman"/>
          <w:sz w:val="26"/>
          <w:szCs w:val="26"/>
        </w:rPr>
      </w:pPr>
      <w:r w:rsidRPr="00A113C7">
        <w:rPr>
          <w:rFonts w:ascii="Times New Roman" w:hAnsi="Times New Roman"/>
          <w:sz w:val="26"/>
          <w:szCs w:val="26"/>
        </w:rPr>
        <w:t>- инициативные платежи, зачисляемые в бюджеты сельских поселений;</w:t>
      </w:r>
    </w:p>
    <w:p w:rsidR="00F67BEE" w:rsidRPr="00A113C7" w:rsidRDefault="00F67BEE" w:rsidP="003C2ED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113C7">
        <w:rPr>
          <w:rFonts w:ascii="Times New Roman" w:hAnsi="Times New Roman"/>
          <w:sz w:val="26"/>
          <w:szCs w:val="26"/>
        </w:rPr>
        <w:t>- 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</w:r>
      <w:r w:rsidRPr="00A113C7">
        <w:rPr>
          <w:rFonts w:ascii="Times New Roman" w:hAnsi="Times New Roman"/>
          <w:sz w:val="28"/>
          <w:szCs w:val="28"/>
        </w:rPr>
        <w:t>.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 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 на плановый период 2024 и 2025 годов согласно приложению № 3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распределение бюджетных ассигнований по разделам и подразделам классификации расходов бюджетов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 и на плановый период 2024 и 2025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согласно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 4. </w:t>
      </w:r>
    </w:p>
    <w:p w:rsidR="00890DC8" w:rsidRPr="00A113C7" w:rsidRDefault="00890DC8" w:rsidP="00890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 Утвердить ведомственную структуру расходов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 и на плановый период 2024 и 2025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согласно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№5.</w:t>
      </w:r>
    </w:p>
    <w:p w:rsidR="00B479CA" w:rsidRPr="00A113C7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Утвердить общий объем бюджетных ассигнований на исполнение публичных нормативных обязательств:</w:t>
      </w:r>
    </w:p>
    <w:p w:rsidR="00B479CA" w:rsidRPr="00A113C7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в сумме </w:t>
      </w:r>
      <w:r w:rsidR="00D7531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388,5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B479CA" w:rsidRPr="00A113C7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в сумме </w:t>
      </w:r>
      <w:r w:rsidR="00D7531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406,7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тысячи рублей,</w:t>
      </w:r>
    </w:p>
    <w:p w:rsidR="00B479CA" w:rsidRPr="00A113C7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в сумме </w:t>
      </w:r>
      <w:r w:rsidR="00D7531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427,0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тысячи рублей.</w:t>
      </w:r>
    </w:p>
    <w:p w:rsidR="00890DC8" w:rsidRPr="00A113C7" w:rsidRDefault="00B479CA" w:rsidP="00B479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5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резервный фонд Администрации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области:</w:t>
      </w:r>
    </w:p>
    <w:p w:rsidR="00890DC8" w:rsidRPr="00A113C7" w:rsidRDefault="004705D7" w:rsidP="00890D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в сумме 7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890DC8" w:rsidRPr="00A113C7" w:rsidRDefault="004705D7" w:rsidP="00890D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в сумме 7,7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890DC8" w:rsidRPr="00A113C7" w:rsidRDefault="004705D7" w:rsidP="00890D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в сумме 7,7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890DC8" w:rsidRPr="00A113C7" w:rsidRDefault="00B479CA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Установить, что средства резервного фонда Администрации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распределяются в соответствии с правовыми актами Администрации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области. 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79CA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области. </w:t>
      </w:r>
    </w:p>
    <w:p w:rsidR="007113DB" w:rsidRPr="00A113C7" w:rsidRDefault="00890DC8" w:rsidP="00FA7EA2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79CA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Установить, что для расчета должностных окладов (окладов, ставок заработной платы) работников муниципальных казенных учреждений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за календарный месяц или за выполнение установленной нормы труда в порядке, установленном </w:t>
      </w:r>
      <w:r w:rsidRPr="00A113C7">
        <w:rPr>
          <w:rFonts w:ascii="Times New Roman" w:hAnsi="Times New Roman"/>
          <w:sz w:val="26"/>
          <w:szCs w:val="26"/>
        </w:rPr>
        <w:t xml:space="preserve">муниципальными правовыми актами в сфере оплаты труда работников муниципальных учреждений </w:t>
      </w:r>
      <w:proofErr w:type="spellStart"/>
      <w:r w:rsidR="004D2A32" w:rsidRPr="00A113C7">
        <w:rPr>
          <w:rFonts w:ascii="Times New Roman" w:hAnsi="Times New Roman"/>
          <w:sz w:val="26"/>
          <w:szCs w:val="26"/>
        </w:rPr>
        <w:t>Доможировского</w:t>
      </w:r>
      <w:proofErr w:type="spellEnd"/>
      <w:r w:rsidR="004D2A32" w:rsidRPr="00A113C7">
        <w:rPr>
          <w:rFonts w:ascii="Times New Roman" w:hAnsi="Times New Roman"/>
          <w:sz w:val="26"/>
          <w:szCs w:val="26"/>
        </w:rPr>
        <w:t xml:space="preserve"> сельского</w:t>
      </w:r>
      <w:r w:rsidRPr="00A113C7">
        <w:rPr>
          <w:rFonts w:ascii="Times New Roman" w:hAnsi="Times New Roman"/>
          <w:sz w:val="26"/>
          <w:szCs w:val="26"/>
        </w:rPr>
        <w:t xml:space="preserve"> поселения Лодейнопольского муниципального района Ленинградской области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3DB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2023 года применяется расчетная величина в размере 10 755,0 рублей, с 1 сентября 2023 года - в размере 11 725 рублей.</w:t>
      </w:r>
    </w:p>
    <w:p w:rsidR="00890DC8" w:rsidRPr="00A113C7" w:rsidRDefault="00B479CA" w:rsidP="00890DC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12</w:t>
      </w:r>
      <w:r w:rsidR="00890DC8" w:rsidRPr="00A113C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.2. Утвердить размер индексации ежемесячного денежного содержания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лиц, замещающих должности муниципальной службы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</w:t>
      </w:r>
      <w:r w:rsidR="00890DC8" w:rsidRPr="00A113C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 также месячных должностных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окладов работников, замещающих должности, не являющиеся должностями муниципальной службы, в 1,0</w:t>
      </w:r>
      <w:r w:rsidR="00BD640F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9 раза с 1 сентября 2023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</w:t>
      </w:r>
      <w:r w:rsidR="00B479CA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.Установить предельный объем муниципального внутреннего долга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области: </w:t>
      </w:r>
    </w:p>
    <w:p w:rsidR="00890DC8" w:rsidRPr="00A113C7" w:rsidRDefault="00890DC8" w:rsidP="00890D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</w:t>
      </w:r>
      <w:r w:rsidR="003274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в сумме </w:t>
      </w:r>
      <w:r w:rsidR="004F216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418,1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890DC8" w:rsidRPr="00A113C7" w:rsidRDefault="00327473" w:rsidP="00890D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в сумме 618,2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890DC8" w:rsidRPr="00A113C7" w:rsidRDefault="00327473" w:rsidP="00890D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в сумме 647,7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890DC8" w:rsidRPr="00A113C7" w:rsidRDefault="00890DC8" w:rsidP="00890D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Установить верхний предел муниципального внутреннего долга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области: </w:t>
      </w:r>
    </w:p>
    <w:p w:rsidR="00327473" w:rsidRPr="00A113C7" w:rsidRDefault="004F2168" w:rsidP="003274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в сумме 418,1</w:t>
      </w:r>
      <w:r w:rsidR="00327473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327473" w:rsidRPr="00A113C7" w:rsidRDefault="00327473" w:rsidP="003274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в сумме 618,2 тысяч рублей,</w:t>
      </w:r>
    </w:p>
    <w:p w:rsidR="00327473" w:rsidRPr="00A113C7" w:rsidRDefault="00327473" w:rsidP="003274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в сумме 647,7 тысяч рублей.</w:t>
      </w:r>
    </w:p>
    <w:p w:rsidR="00327473" w:rsidRPr="00A113C7" w:rsidRDefault="00327473" w:rsidP="00890D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Утвердить программу муниципальных заимствований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 и на плановый период 2024 и 2025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согласно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 6. 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 с учётом предельной величины муниципального долга.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привлекаемые в 2023-2025 году заёмные средства направляются на финансирование дефицита бюджета поселения и погашение долга.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79CA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.Установить, что заключение и оплата муниципальными учреждениями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Лодейнопольского муниципального района Ленинградской области договоров, исполнение которых осуществляется за счёт средств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поселения  Лодейнопольского муниципального района Ленинградской области на 2023 год, производятся в пределах утвержденных им лимитов бюджетных обязательств в соответствии с ведомственной, функциональной и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экономической классификациями расходов бюджета поселения и с учётом принятых и неисполненных обязательств.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Вытекающие из договоров, исполнение которых осуществляется за счёт средств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обязательства, принятые учреждениями поселения сверх утверждённых им лимитов бюджетных обязательств, не подлежат оплате за счёт средств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на 2023 год.</w:t>
      </w:r>
    </w:p>
    <w:p w:rsidR="00890DC8" w:rsidRPr="00A113C7" w:rsidRDefault="00B479CA" w:rsidP="0089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890DC8" w:rsidRPr="00A113C7" w:rsidRDefault="00B479CA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16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Утвердить общий объем бюджетных ассигнований дорожного фонда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области:</w:t>
      </w:r>
    </w:p>
    <w:p w:rsidR="00890DC8" w:rsidRPr="00A113C7" w:rsidRDefault="00890DC8" w:rsidP="00890D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в сумме </w:t>
      </w:r>
      <w:r w:rsidR="008A707C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5425,8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890DC8" w:rsidRPr="00A113C7" w:rsidRDefault="008A707C" w:rsidP="00890D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в сумме 3035,0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</w:t>
      </w:r>
    </w:p>
    <w:p w:rsidR="00890DC8" w:rsidRPr="00A113C7" w:rsidRDefault="008A707C" w:rsidP="00890D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в сумме 3156,4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79CA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распределение иных межбюджетных трансфертов бюджету 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Лодейнопольского муниципального района Ленинградской области на 2023 год и на плановый период 2024 и 2025 </w:t>
      </w:r>
      <w:proofErr w:type="gram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согласно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 7.</w:t>
      </w:r>
    </w:p>
    <w:p w:rsidR="00890DC8" w:rsidRPr="00A113C7" w:rsidRDefault="00B479CA" w:rsidP="00890D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Утвердить порядки предоставления и расходования иных межбюджетных трансфертов бюджету Лодейнопольского муниципального района: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осуществление полномочий контрольно-счетно</w:t>
      </w:r>
      <w:r w:rsidR="00B54EF0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EF0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по </w:t>
      </w:r>
      <w:r w:rsidR="00D07B15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2B7B64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 8;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части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решению вопросов местного значения 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приложению № 9;</w:t>
      </w: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FD6498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передачу полномочий </w:t>
      </w:r>
      <w:proofErr w:type="gramStart"/>
      <w:r w:rsidR="00FD6498"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определению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поставщика (подрядчика, исполнителя) для нужд поселения</w:t>
      </w: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10.</w:t>
      </w:r>
    </w:p>
    <w:p w:rsidR="00890DC8" w:rsidRPr="00A113C7" w:rsidRDefault="00B479CA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Адресную инвестиционную программу на 2023 год и плановый период 2024-2025 годов согласно приложению № 1</w:t>
      </w:r>
      <w:r w:rsidR="0044039D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90DC8" w:rsidRPr="00A113C7" w:rsidRDefault="00B479CA" w:rsidP="00183F1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Установить, что в соответствии с пунктом 8 статьи 217 Бюджетного кодекса Российской Федерации </w:t>
      </w:r>
      <w:r w:rsidR="00890DC8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статьей 44 Положения о бюджетном процессе в </w:t>
      </w:r>
      <w:r w:rsidR="00A260E2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Доможировском сельском </w:t>
      </w:r>
      <w:r w:rsidR="00890DC8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>поселении  Лодейнопольского муниципального района Ленинградской области, утвержденного решением совета депутатов от 24.06.2021 года № 8</w:t>
      </w:r>
      <w:r w:rsidR="001A69B6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890DC8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90DC8" w:rsidRPr="00A113C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, </w:t>
      </w:r>
      <w:r w:rsidR="00890DC8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настоящего решения изменения в сводную бюджетную роспись местного бюджета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90DC8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Лодейнопольского муниципального района Ленинградской области  вносятся по следующим основаниям, связанным с особенностями исполнения местного бюджета, без внесения изменений в настоящее решение: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переименования, реорганизации, ликвидации органов местного самоуправления </w:t>
      </w:r>
      <w:proofErr w:type="spellStart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перераспределения их полномочий, а также проведения иных мероприятий 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совершенствованию структуры органов местного самоуправления </w:t>
      </w:r>
      <w:proofErr w:type="spellStart"/>
      <w:r w:rsidR="00AF68C9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>Доможировского</w:t>
      </w:r>
      <w:proofErr w:type="spellEnd"/>
      <w:r w:rsidR="00AF68C9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общего объема средств, предусмотренных настоящим решением на обеспечение их деятельности;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перераспределения бюджетных ассигнований на сумму, необходимую для выполнения условий </w:t>
      </w:r>
      <w:proofErr w:type="spellStart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для получения субсидий и иных межбюджетных трансфертов, предоставляемых местному бюджету из федерального, областного бюджета, бюджета Лодейнопольского муниципального района;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</w:t>
      </w:r>
      <w:r w:rsidRPr="00A113C7">
        <w:rPr>
          <w:rFonts w:ascii="Times New Roman" w:eastAsia="Calibri" w:hAnsi="Times New Roman" w:cs="Times New Roman"/>
          <w:sz w:val="26"/>
          <w:szCs w:val="26"/>
        </w:rPr>
        <w:t xml:space="preserve">создания (реорганизации) муниципального учреждения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</w:t>
      </w:r>
      <w:r w:rsidRPr="00A113C7">
        <w:rPr>
          <w:rFonts w:ascii="Times New Roman" w:eastAsia="Calibri" w:hAnsi="Times New Roman" w:cs="Times New Roman"/>
          <w:sz w:val="26"/>
          <w:szCs w:val="26"/>
        </w:rPr>
        <w:t xml:space="preserve">бюджетных ассигнований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распределения средств целевых межбюджетных трансфертов из федерального бюджета, областного бюджета, </w:t>
      </w:r>
      <w:r w:rsidR="00AF68C9" w:rsidRPr="00A113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бюджета Лодейнопольского муниципального района 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отдельных целевых расходов на основании федеральных законов и (или) нормативных правовых актов Правительства Российской Федерации, Правительства Ленинградской области, а также заключенных соглашений;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уведомлений о предоставлении целевых межбюджетных трансфертов из федерального бюджета, областного бюджета, бюджета Лодейнопольского муниципального района, а также получения безвозмездных поступлений от физических и юридических лиц, на финансовое обеспечение дорожной деятельности, приводящих к изменению бюджетных ассигнований дорожного фонда </w:t>
      </w:r>
      <w:proofErr w:type="spellStart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бюджетных ассигнований 2023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 использованных на 1 января 2023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proofErr w:type="spellStart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перераспределения бюджетных ассигнований в пределах общего объема средств, предусмотренных настоящим решением на муниципальную программу </w:t>
      </w:r>
      <w:proofErr w:type="spellStart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после внесения изменений в муниципальную программу;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перераспределения бюджетных ассигнований между муниципальными программами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пределах общего объема средств, предусмотренных настоящим решением главному распорядителю бюджетных средств бюджета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после внесения изменений в муниципальную программу </w:t>
      </w:r>
      <w:proofErr w:type="spellStart"/>
      <w:r w:rsidR="007935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793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 муниципального района Ленинградской области;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бюджета, областного бюджета, бюджета Лодейнопольского муниципального района;</w:t>
      </w:r>
    </w:p>
    <w:p w:rsidR="00AF68C9" w:rsidRPr="00A113C7" w:rsidRDefault="00FE2351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proofErr w:type="spellStart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AF68C9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нарушений условий договоров (соглашений) о предоставлении субсидий и иных межбюджетных трансфертов из федерального и областного бюджета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бюджета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увеличения бюджетных ассигнований резервного фонда Администрации </w:t>
      </w:r>
      <w:proofErr w:type="spellStart"/>
      <w:r w:rsidR="000B090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0B090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 муниципального района Ленинградской области за счет соответствующего уменьшения иных бюджетных ассигнований, в соответствии с решениями Администрации</w:t>
      </w:r>
      <w:r w:rsidR="000B090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B090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0B090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gramStart"/>
      <w:r w:rsidR="000B090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Лодейнопольского</w:t>
      </w:r>
      <w:proofErr w:type="gram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области;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113C7">
        <w:rPr>
          <w:rFonts w:ascii="Times New Roman" w:eastAsia="Calibri" w:hAnsi="Times New Roman" w:cs="Times New Roman"/>
          <w:sz w:val="26"/>
          <w:szCs w:val="26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</w:t>
      </w:r>
      <w:r w:rsidRPr="00A113C7">
        <w:rPr>
          <w:rFonts w:ascii="Times New Roman" w:eastAsia="Calibri" w:hAnsi="Times New Roman" w:cs="Times New Roman"/>
          <w:sz w:val="26"/>
          <w:szCs w:val="26"/>
        </w:rPr>
        <w:br/>
        <w:t xml:space="preserve">на развитие отраслей экономики, с профилактикой и устранением последствий распространения новой </w:t>
      </w:r>
      <w:proofErr w:type="spellStart"/>
      <w:r w:rsidRPr="00A113C7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A113C7">
        <w:rPr>
          <w:rFonts w:ascii="Times New Roman" w:eastAsia="Calibri" w:hAnsi="Times New Roman" w:cs="Times New Roman"/>
          <w:sz w:val="26"/>
          <w:szCs w:val="26"/>
        </w:rPr>
        <w:t xml:space="preserve"> инфекции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113C7">
        <w:rPr>
          <w:rFonts w:ascii="Times New Roman" w:eastAsia="Calibri" w:hAnsi="Times New Roman" w:cs="Times New Roman"/>
          <w:sz w:val="26"/>
          <w:szCs w:val="26"/>
        </w:rPr>
        <w:t xml:space="preserve">COVID-19) в соответствии с решениями Правительства Ленинградской области, решениями Администрации </w:t>
      </w:r>
      <w:proofErr w:type="spellStart"/>
      <w:r w:rsidRPr="00A113C7">
        <w:rPr>
          <w:rFonts w:ascii="Times New Roman" w:eastAsia="Calibri" w:hAnsi="Times New Roman" w:cs="Times New Roman"/>
          <w:sz w:val="26"/>
          <w:szCs w:val="26"/>
        </w:rPr>
        <w:t>Доможировского</w:t>
      </w:r>
      <w:proofErr w:type="spellEnd"/>
      <w:r w:rsidRPr="00A113C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hAnsi="Times New Roman" w:cs="Times New Roman"/>
          <w:sz w:val="26"/>
          <w:szCs w:val="26"/>
        </w:rPr>
        <w:t>2</w:t>
      </w:r>
      <w:r w:rsidR="00811D96" w:rsidRPr="00A113C7">
        <w:rPr>
          <w:rFonts w:ascii="Times New Roman" w:hAnsi="Times New Roman" w:cs="Times New Roman"/>
          <w:sz w:val="26"/>
          <w:szCs w:val="26"/>
        </w:rPr>
        <w:t>1</w:t>
      </w:r>
      <w:r w:rsidRPr="00A113C7">
        <w:rPr>
          <w:rFonts w:ascii="Times New Roman" w:hAnsi="Times New Roman" w:cs="Times New Roman"/>
          <w:sz w:val="26"/>
          <w:szCs w:val="26"/>
        </w:rPr>
        <w:t xml:space="preserve">. 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настоящее решение вносятся соответствующие изменения и дополнения. 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 Администрации </w:t>
      </w:r>
      <w:proofErr w:type="spellStart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реализация, которых ведёт к финансированию новых расходов местного бюджета или увеличению финансирования существующих видов расходов местного бюджета, исполняются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2023 год после внесения соответствующих изменений в настоящее решение.</w:t>
      </w:r>
    </w:p>
    <w:p w:rsidR="00AF68C9" w:rsidRPr="00A113C7" w:rsidRDefault="00AF68C9" w:rsidP="00AF68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1D96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счетов, открытых в Отделе № 10 Управления Федерального казначейства по Ленинградской области,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области.</w:t>
      </w:r>
    </w:p>
    <w:p w:rsidR="00AF68C9" w:rsidRPr="00A113C7" w:rsidRDefault="00AF68C9" w:rsidP="00AF68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1D96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 1 января 2023 года.   </w:t>
      </w:r>
    </w:p>
    <w:p w:rsidR="00AF68C9" w:rsidRPr="00A113C7" w:rsidRDefault="00AF68C9" w:rsidP="00AF68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11D96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обнародовать в средствах массовой информации</w:t>
      </w:r>
    </w:p>
    <w:p w:rsidR="00AF68C9" w:rsidRPr="00A113C7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8C9" w:rsidRPr="00A113C7" w:rsidRDefault="00AF68C9" w:rsidP="00890D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DC8" w:rsidRPr="00A113C7" w:rsidRDefault="00890DC8" w:rsidP="00AF6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A1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E81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О.В. </w:t>
      </w:r>
      <w:proofErr w:type="spellStart"/>
      <w:r w:rsidR="00E81AD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Мокеев</w:t>
      </w:r>
      <w:proofErr w:type="spellEnd"/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C8" w:rsidRPr="00A113C7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 w:rsidR="0041338C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F80D46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A1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на 2023 год и на плановый период 2024 и 2025 годов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A113C7" w:rsidRPr="00A113C7" w:rsidTr="00AD4C2B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                                                                              </w:t>
            </w:r>
            <w:proofErr w:type="gramStart"/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тысяч рублей</w:t>
            </w: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)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113C7" w:rsidRPr="00A113C7" w:rsidTr="00AD4C2B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26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  <w:r w:rsidR="00AD4C2B"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 w:rsidP="0026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263CBE"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 w:rsidP="0026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263CBE"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A113C7" w:rsidRPr="00A113C7" w:rsidTr="00AD4C2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A113C7" w:rsidRPr="00A113C7" w:rsidTr="005D355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5C33C0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414F72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</w:tr>
      <w:tr w:rsidR="00A113C7" w:rsidRPr="00A113C7" w:rsidTr="005D355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5C33C0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414F72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</w:tr>
      <w:tr w:rsidR="00A113C7" w:rsidRPr="00A113C7" w:rsidTr="005D355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5C33C0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A113C7" w:rsidRPr="00A113C7" w:rsidTr="005D355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01 05 02 01 10 0000 000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5C33C0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A113C7" w:rsidRPr="00A113C7" w:rsidTr="00CA5E47"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A113C7" w:rsidRDefault="00BF3F14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A113C7" w:rsidRDefault="00414F72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697,7</w:t>
            </w:r>
          </w:p>
        </w:tc>
      </w:tr>
    </w:tbl>
    <w:p w:rsidR="00AD4C2B" w:rsidRPr="00A113C7" w:rsidRDefault="00AD4C2B" w:rsidP="00AD4C2B"/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A113C7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2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107"/>
        <w:gridCol w:w="2156"/>
        <w:gridCol w:w="533"/>
        <w:gridCol w:w="2850"/>
        <w:gridCol w:w="1109"/>
        <w:gridCol w:w="205"/>
        <w:gridCol w:w="510"/>
        <w:gridCol w:w="409"/>
        <w:gridCol w:w="663"/>
        <w:gridCol w:w="466"/>
        <w:gridCol w:w="1134"/>
      </w:tblGrid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79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1338C"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г №</w:t>
            </w:r>
            <w:r w:rsidR="0019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</w:t>
            </w:r>
          </w:p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9F3C12">
        <w:trPr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9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76246C">
        <w:trPr>
          <w:gridAfter w:val="2"/>
          <w:wAfter w:w="1600" w:type="dxa"/>
          <w:trHeight w:val="31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76246C">
        <w:trPr>
          <w:gridBefore w:val="1"/>
          <w:wBefore w:w="107" w:type="dxa"/>
          <w:trHeight w:val="1635"/>
        </w:trPr>
        <w:tc>
          <w:tcPr>
            <w:tcW w:w="10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по кодам видов доходов на 2023 год и плановый период 2024 и 2025 годов</w:t>
            </w:r>
          </w:p>
        </w:tc>
      </w:tr>
      <w:tr w:rsidR="00A113C7" w:rsidRPr="00A113C7" w:rsidTr="0076246C">
        <w:trPr>
          <w:gridBefore w:val="1"/>
          <w:wBefore w:w="107" w:type="dxa"/>
          <w:trHeight w:val="30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A113C7" w:rsidRPr="00A113C7" w:rsidTr="0076246C">
        <w:trPr>
          <w:gridBefore w:val="1"/>
          <w:wBefore w:w="107" w:type="dxa"/>
          <w:trHeight w:val="45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76246C">
        <w:trPr>
          <w:gridBefore w:val="1"/>
          <w:wBefore w:w="107" w:type="dxa"/>
          <w:trHeight w:val="315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A113C7" w:rsidRPr="00A113C7" w:rsidTr="0076246C">
        <w:trPr>
          <w:gridBefore w:val="1"/>
          <w:wBefore w:w="107" w:type="dxa"/>
          <w:trHeight w:val="75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9 968,1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10 793,8</w:t>
            </w:r>
          </w:p>
        </w:tc>
      </w:tr>
      <w:tr w:rsidR="00A113C7" w:rsidRPr="00A113C7" w:rsidTr="0076246C">
        <w:trPr>
          <w:gridBefore w:val="1"/>
          <w:wBefore w:w="107" w:type="dxa"/>
          <w:trHeight w:val="5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9 181,3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</w:t>
            </w:r>
          </w:p>
        </w:tc>
      </w:tr>
      <w:tr w:rsidR="00A113C7" w:rsidRPr="00A113C7" w:rsidTr="0076246C">
        <w:trPr>
          <w:gridBefore w:val="1"/>
          <w:wBefore w:w="107" w:type="dxa"/>
          <w:trHeight w:val="52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2 112,1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2 424,9</w:t>
            </w:r>
          </w:p>
        </w:tc>
      </w:tr>
      <w:tr w:rsidR="00A113C7" w:rsidRPr="00A113C7" w:rsidTr="0076246C">
        <w:trPr>
          <w:gridBefore w:val="1"/>
          <w:wBefore w:w="107" w:type="dxa"/>
          <w:trHeight w:val="51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2 424,9</w:t>
            </w:r>
          </w:p>
        </w:tc>
      </w:tr>
      <w:tr w:rsidR="00A113C7" w:rsidRPr="00A113C7" w:rsidTr="0076246C">
        <w:trPr>
          <w:gridBefore w:val="1"/>
          <w:wBefore w:w="107" w:type="dxa"/>
          <w:trHeight w:val="133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gridBefore w:val="1"/>
          <w:wBefore w:w="107" w:type="dxa"/>
          <w:trHeight w:val="109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gridBefore w:val="1"/>
          <w:wBefore w:w="107" w:type="dxa"/>
          <w:trHeight w:val="64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415,0</w:t>
            </w:r>
          </w:p>
        </w:tc>
      </w:tr>
      <w:tr w:rsidR="00A113C7" w:rsidRPr="00A113C7" w:rsidTr="0076246C">
        <w:trPr>
          <w:gridBefore w:val="1"/>
          <w:wBefore w:w="107" w:type="dxa"/>
          <w:trHeight w:val="5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113C7" w:rsidRPr="00A113C7" w:rsidTr="0076246C">
        <w:trPr>
          <w:gridBefore w:val="1"/>
          <w:wBefore w:w="107" w:type="dxa"/>
          <w:trHeight w:val="5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4 050,0</w:t>
            </w:r>
          </w:p>
        </w:tc>
      </w:tr>
      <w:tr w:rsidR="00A113C7" w:rsidRPr="00A113C7" w:rsidTr="0076246C">
        <w:trPr>
          <w:gridBefore w:val="1"/>
          <w:wBefore w:w="107" w:type="dxa"/>
          <w:trHeight w:val="57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A113C7" w:rsidRPr="00A113C7" w:rsidTr="0076246C">
        <w:trPr>
          <w:gridBefore w:val="1"/>
          <w:wBefore w:w="107" w:type="dxa"/>
          <w:trHeight w:val="51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A113C7" w:rsidRPr="00A113C7" w:rsidTr="0076246C">
        <w:trPr>
          <w:gridBefore w:val="1"/>
          <w:wBefore w:w="107" w:type="dxa"/>
          <w:trHeight w:val="5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113C7" w:rsidRPr="00A113C7" w:rsidTr="0076246C">
        <w:trPr>
          <w:gridBefore w:val="1"/>
          <w:wBefore w:w="107" w:type="dxa"/>
          <w:trHeight w:val="5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</w:tr>
      <w:tr w:rsidR="00A113C7" w:rsidRPr="00A113C7" w:rsidTr="0076246C">
        <w:trPr>
          <w:gridBefore w:val="1"/>
          <w:wBefore w:w="107" w:type="dxa"/>
          <w:trHeight w:val="139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546,5</w:t>
            </w:r>
          </w:p>
        </w:tc>
      </w:tr>
      <w:tr w:rsidR="00A113C7" w:rsidRPr="00A113C7" w:rsidTr="0076246C">
        <w:trPr>
          <w:gridBefore w:val="1"/>
          <w:wBefore w:w="107" w:type="dxa"/>
          <w:trHeight w:val="261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</w:tr>
      <w:tr w:rsidR="00A113C7" w:rsidRPr="00A113C7" w:rsidTr="0076246C">
        <w:trPr>
          <w:gridBefore w:val="1"/>
          <w:wBefore w:w="107" w:type="dxa"/>
          <w:trHeight w:val="23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</w:tr>
      <w:tr w:rsidR="00A113C7" w:rsidRPr="00A113C7" w:rsidTr="0076246C">
        <w:trPr>
          <w:gridBefore w:val="1"/>
          <w:wBefore w:w="107" w:type="dxa"/>
          <w:trHeight w:val="106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113C7" w:rsidRPr="00A113C7" w:rsidTr="0076246C">
        <w:trPr>
          <w:gridBefore w:val="1"/>
          <w:wBefore w:w="107" w:type="dxa"/>
          <w:trHeight w:val="5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13C7" w:rsidRPr="00A113C7" w:rsidTr="0076246C">
        <w:trPr>
          <w:gridBefore w:val="1"/>
          <w:wBefore w:w="107" w:type="dxa"/>
          <w:trHeight w:val="5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26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866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784,9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8B3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8B3EC3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BD1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BD1381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606,6</w:t>
            </w:r>
          </w:p>
        </w:tc>
      </w:tr>
      <w:tr w:rsidR="00A113C7" w:rsidRPr="00A113C7" w:rsidTr="0076246C">
        <w:trPr>
          <w:gridBefore w:val="1"/>
          <w:wBefore w:w="107" w:type="dxa"/>
          <w:trHeight w:val="100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866501" w:rsidP="008B3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24 784,9</w:t>
            </w:r>
            <w:bookmarkStart w:id="0" w:name="_GoBack"/>
            <w:bookmarkEnd w:id="0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264347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3EC3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264347" w:rsidP="00BD1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BD1381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606,6</w:t>
            </w:r>
          </w:p>
        </w:tc>
      </w:tr>
      <w:tr w:rsidR="00A113C7" w:rsidRPr="00A113C7" w:rsidTr="0076246C">
        <w:trPr>
          <w:gridBefore w:val="1"/>
          <w:wBefore w:w="107" w:type="dxa"/>
          <w:trHeight w:val="79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13 393,2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14 088,7</w:t>
            </w:r>
          </w:p>
        </w:tc>
      </w:tr>
      <w:tr w:rsidR="00A113C7" w:rsidRPr="00A113C7" w:rsidTr="0076246C">
        <w:trPr>
          <w:gridBefore w:val="1"/>
          <w:wBefore w:w="107" w:type="dxa"/>
          <w:trHeight w:val="111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13 393,2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</w:tr>
      <w:tr w:rsidR="00A113C7" w:rsidRPr="00A113C7" w:rsidTr="0076246C">
        <w:trPr>
          <w:gridBefore w:val="1"/>
          <w:wBefore w:w="107" w:type="dxa"/>
          <w:trHeight w:val="105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300DDC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6 073,6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30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00DDC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30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00DDC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174,5</w:t>
            </w:r>
          </w:p>
        </w:tc>
      </w:tr>
      <w:tr w:rsidR="00A113C7" w:rsidRPr="00A113C7" w:rsidTr="0076246C">
        <w:trPr>
          <w:gridBefore w:val="1"/>
          <w:wBefore w:w="107" w:type="dxa"/>
          <w:trHeight w:val="76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2 02 29999 10 0000 150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300DDC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6 073,6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300DDC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300DDC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2 174,5</w:t>
            </w:r>
          </w:p>
        </w:tc>
      </w:tr>
      <w:tr w:rsidR="00A113C7" w:rsidRPr="00A113C7" w:rsidTr="0076246C">
        <w:trPr>
          <w:gridBefore w:val="1"/>
          <w:wBefore w:w="107" w:type="dxa"/>
          <w:trHeight w:val="70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5069D8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43034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43034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343,4</w:t>
            </w:r>
          </w:p>
        </w:tc>
      </w:tr>
      <w:tr w:rsidR="00A113C7" w:rsidRPr="00A113C7" w:rsidTr="0076246C">
        <w:trPr>
          <w:gridBefore w:val="1"/>
          <w:wBefore w:w="107" w:type="dxa"/>
          <w:trHeight w:val="103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113C7" w:rsidRPr="00A113C7" w:rsidTr="0076246C">
        <w:trPr>
          <w:gridBefore w:val="1"/>
          <w:wBefore w:w="107" w:type="dxa"/>
          <w:trHeight w:val="136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43034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43034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43034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</w:t>
            </w:r>
          </w:p>
        </w:tc>
      </w:tr>
      <w:tr w:rsidR="00A113C7" w:rsidRPr="00A113C7" w:rsidTr="0076246C">
        <w:trPr>
          <w:gridBefore w:val="1"/>
          <w:wBefore w:w="107" w:type="dxa"/>
          <w:trHeight w:val="46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13C7" w:rsidRPr="00A113C7" w:rsidTr="0076246C">
        <w:trPr>
          <w:gridBefore w:val="1"/>
          <w:wBefore w:w="107" w:type="dxa"/>
          <w:trHeight w:val="73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3C7" w:rsidRPr="00A113C7" w:rsidTr="0076246C">
        <w:trPr>
          <w:gridBefore w:val="1"/>
          <w:wBefore w:w="107" w:type="dxa"/>
          <w:trHeight w:val="48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3" w:rsidRPr="00A113C7" w:rsidRDefault="00662773" w:rsidP="0076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C1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BB723A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753,0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3" w:rsidRPr="00A113C7" w:rsidRDefault="00662773" w:rsidP="00DA7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BB723A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CC" w:rsidRPr="00A113C7" w:rsidRDefault="00BB723A" w:rsidP="0076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27400,4</w:t>
            </w:r>
          </w:p>
        </w:tc>
      </w:tr>
    </w:tbl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73" w:rsidRPr="00A113C7" w:rsidRDefault="00662773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6D" w:rsidRPr="00A113C7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BE" w:rsidRPr="00A113C7" w:rsidRDefault="00F369BE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BE" w:rsidRPr="00A113C7" w:rsidRDefault="00F369BE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BE" w:rsidRPr="00A113C7" w:rsidRDefault="00F369BE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BE" w:rsidRPr="00A113C7" w:rsidRDefault="00F369BE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1FC0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286FBA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3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AD4C2B" w:rsidRPr="00A113C7" w:rsidRDefault="0035520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</w:t>
      </w:r>
      <w:r w:rsidR="00AD4C2B"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2023 год и плановый период 2024-2025 годов</w:t>
      </w:r>
    </w:p>
    <w:p w:rsidR="00AD4C2B" w:rsidRPr="00A113C7" w:rsidRDefault="00AD4C2B" w:rsidP="00AD4C2B"/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095"/>
        <w:gridCol w:w="1637"/>
        <w:gridCol w:w="812"/>
        <w:gridCol w:w="499"/>
        <w:gridCol w:w="550"/>
        <w:gridCol w:w="1193"/>
        <w:gridCol w:w="1228"/>
        <w:gridCol w:w="1327"/>
      </w:tblGrid>
      <w:tr w:rsidR="00A113C7" w:rsidRPr="00A113C7" w:rsidTr="00794866">
        <w:trPr>
          <w:trHeight w:val="300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A6305" w:rsidRPr="00A113C7" w:rsidRDefault="003A6305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65" w:rsidRPr="00A113C7" w:rsidRDefault="00C05665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9B" w:rsidRPr="00A113C7" w:rsidRDefault="0069689B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70D4A" w:rsidRPr="00A113C7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A113C7" w:rsidRPr="00A113C7" w:rsidTr="00794866">
        <w:trPr>
          <w:trHeight w:val="450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A113C7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794866">
        <w:trPr>
          <w:trHeight w:val="34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D2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DB0344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64" w:rsidRPr="00A113C7" w:rsidRDefault="00684534" w:rsidP="0040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40653F"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64" w:rsidRPr="00A113C7" w:rsidRDefault="00A32B64" w:rsidP="00D2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819" w:rsidRPr="00A113C7" w:rsidRDefault="004A0819" w:rsidP="00D2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767,9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FA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A0FED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543,9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D4" w:rsidRPr="00A113C7" w:rsidRDefault="00A32B64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32B64" w:rsidRPr="00A113C7" w:rsidRDefault="00A32B64" w:rsidP="00A32B64"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D4" w:rsidRPr="00A113C7" w:rsidRDefault="00A32B64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A32B64" w:rsidRPr="00A113C7" w:rsidRDefault="004858C9" w:rsidP="00A32B6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A32B64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1077,4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FA0FED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0" w:rsidRDefault="00A32B64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32B64" w:rsidRPr="00A113C7" w:rsidRDefault="00A32B64" w:rsidP="00A32B64"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64" w:rsidRPr="00A113C7" w:rsidRDefault="00A32B64" w:rsidP="002D7C40"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2D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1077,4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FA0FED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1077,4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1 209,6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1 199,6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1 199,6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A113C7" w:rsidRPr="00A113C7" w:rsidTr="00794866">
        <w:trPr>
          <w:trHeight w:val="16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225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225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225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A113C7" w:rsidRPr="00A113C7" w:rsidTr="00794866">
        <w:trPr>
          <w:trHeight w:val="14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94866">
        <w:trPr>
          <w:trHeight w:val="15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94866">
        <w:trPr>
          <w:trHeight w:val="11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94866">
        <w:trPr>
          <w:trHeight w:val="9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9486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56FF8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E469A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944,6</w:t>
            </w:r>
          </w:p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34" w:rsidRPr="00A113C7" w:rsidRDefault="0087323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234" w:rsidRPr="00A113C7" w:rsidRDefault="0087323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058" w:rsidRPr="00A113C7" w:rsidRDefault="00A32B6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E469A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217,7</w:t>
            </w:r>
          </w:p>
          <w:p w:rsidR="00A32B64" w:rsidRPr="00A113C7" w:rsidRDefault="00A32B64" w:rsidP="00AB4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6FF8" w:rsidRPr="00A113C7" w:rsidRDefault="00C56FF8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A113C7" w:rsidRDefault="008E469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11 944,6</w:t>
            </w:r>
          </w:p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A113C7" w:rsidRDefault="008E469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12 217,7</w:t>
            </w:r>
          </w:p>
        </w:tc>
      </w:tr>
      <w:tr w:rsidR="00A113C7" w:rsidRPr="00A113C7" w:rsidTr="00794866">
        <w:trPr>
          <w:trHeight w:val="136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A32B64" w:rsidP="00BD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0E7E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D0E7E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A113C7" w:rsidRDefault="00D270FC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1 627,9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9835C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9835C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9835C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</w:t>
            </w:r>
          </w:p>
        </w:tc>
      </w:tr>
      <w:tr w:rsidR="00A113C7" w:rsidRPr="00A113C7" w:rsidTr="00794866">
        <w:trPr>
          <w:trHeight w:val="16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A113C7" w:rsidRPr="00A113C7" w:rsidTr="00794866">
        <w:trPr>
          <w:trHeight w:val="19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A113C7" w:rsidRPr="00A113C7" w:rsidTr="00794866">
        <w:trPr>
          <w:trHeight w:val="19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</w:tr>
      <w:tr w:rsidR="00A113C7" w:rsidRPr="00A113C7" w:rsidTr="00794866">
        <w:trPr>
          <w:trHeight w:val="169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</w:tr>
      <w:tr w:rsidR="00A113C7" w:rsidRPr="00A113C7" w:rsidTr="00794866">
        <w:trPr>
          <w:trHeight w:val="11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F5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51F0B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BD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D0E7E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316,7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7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67D00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589,</w:t>
            </w:r>
            <w:r w:rsidR="0060111F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E36" w:rsidRPr="00A113C7" w:rsidRDefault="00D33E3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2A57E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6 797,4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53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E60224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A113C7" w:rsidRPr="00A113C7" w:rsidTr="00794866">
        <w:trPr>
          <w:trHeight w:val="16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180011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180011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6022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3274,6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711BBE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711BBE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E6022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3274,6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A113C7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DD7C56" w:rsidP="00D3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33E3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DD7C5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A113C7" w:rsidRDefault="00DD7C5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3742,9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D33E3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3742,9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A113C7" w:rsidRPr="00A113C7" w:rsidTr="00794866">
        <w:trPr>
          <w:trHeight w:val="19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</w:tr>
      <w:tr w:rsidR="00A113C7" w:rsidRPr="00A113C7" w:rsidTr="00794866">
        <w:trPr>
          <w:trHeight w:val="17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«Капитальный ремонт культурно-досуговых муниципальных учреждений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вопросов местного значения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6A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</w:t>
            </w:r>
            <w:r w:rsidR="006A277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6A277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10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706</w:t>
            </w:r>
            <w:r w:rsidR="00DD7C5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A113C7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A113C7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794866">
        <w:trPr>
          <w:trHeight w:val="12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14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20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21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7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9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136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сельского хозяйства на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94866">
        <w:trPr>
          <w:trHeight w:val="10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94866">
        <w:trPr>
          <w:trHeight w:val="11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94866">
        <w:trPr>
          <w:trHeight w:val="11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2316,6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2316,6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2316,6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94866">
        <w:trPr>
          <w:trHeight w:val="12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94866">
        <w:trPr>
          <w:trHeight w:val="10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94866">
        <w:trPr>
          <w:trHeight w:val="10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A113C7" w:rsidRPr="00A113C7" w:rsidTr="00794866">
        <w:trPr>
          <w:trHeight w:val="118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A113C7" w:rsidRPr="00A113C7" w:rsidTr="00794866">
        <w:trPr>
          <w:trHeight w:val="171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7 564,3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94866">
        <w:trPr>
          <w:trHeight w:val="16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94866">
        <w:trPr>
          <w:trHeight w:val="139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6 323,2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6 323,2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3 290,5</w:t>
            </w:r>
          </w:p>
        </w:tc>
      </w:tr>
      <w:tr w:rsidR="00A113C7" w:rsidRPr="00A113C7" w:rsidTr="00794866">
        <w:trPr>
          <w:trHeight w:val="16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2 313,5</w:t>
            </w:r>
          </w:p>
        </w:tc>
      </w:tr>
      <w:tr w:rsidR="00A113C7" w:rsidRPr="00A113C7" w:rsidTr="00794866">
        <w:trPr>
          <w:trHeight w:val="14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2 313,5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</w:tr>
      <w:tr w:rsidR="00A113C7" w:rsidRPr="00A113C7" w:rsidTr="00794866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A113C7" w:rsidRPr="00A113C7" w:rsidTr="00794866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A113C7" w:rsidRPr="00A113C7" w:rsidTr="00794866">
        <w:trPr>
          <w:trHeight w:val="11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A113C7" w:rsidRPr="00A113C7" w:rsidTr="00794866">
        <w:trPr>
          <w:trHeight w:val="21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2 497,1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2 497,1</w:t>
            </w:r>
          </w:p>
        </w:tc>
      </w:tr>
      <w:tr w:rsidR="00A113C7" w:rsidRPr="00A113C7" w:rsidTr="0079486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1 631,1</w:t>
            </w:r>
          </w:p>
        </w:tc>
      </w:tr>
      <w:tr w:rsidR="00A113C7" w:rsidRPr="00A113C7" w:rsidTr="00794866">
        <w:trPr>
          <w:trHeight w:val="12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866,0</w:t>
            </w:r>
          </w:p>
        </w:tc>
      </w:tr>
      <w:tr w:rsidR="00A113C7" w:rsidRPr="00A113C7" w:rsidTr="005771AF">
        <w:trPr>
          <w:trHeight w:val="192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A113C7" w:rsidRPr="00A113C7" w:rsidTr="00794866">
        <w:trPr>
          <w:trHeight w:val="13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A113C7" w:rsidRPr="00A113C7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A113C7" w:rsidRPr="00A113C7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A113C7" w:rsidRPr="00A113C7" w:rsidTr="00794866">
        <w:trPr>
          <w:trHeight w:val="14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A113C7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AD4C2B" w:rsidRPr="00A113C7" w:rsidRDefault="00AD4C2B" w:rsidP="00AD4C2B">
      <w:r w:rsidRPr="00A113C7">
        <w:fldChar w:fldCharType="begin"/>
      </w:r>
      <w:r w:rsidRPr="00A113C7">
        <w:instrText xml:space="preserve"> LINK </w:instrText>
      </w:r>
      <w:r w:rsidR="00F21673" w:rsidRPr="00A113C7">
        <w:instrText xml:space="preserve">Excel.Sheet.12 C:\\Users\\usr3901\\AppData\\Roaming\\AZK2\\temp\\ExpStr_Distribution_PNP.xlsx "Все года!R14C1:R194C40" </w:instrText>
      </w:r>
      <w:r w:rsidRPr="00A113C7">
        <w:instrText xml:space="preserve">\a \f 4 \h  \* MERGEFORMAT </w:instrText>
      </w:r>
      <w:r w:rsidRPr="00A113C7">
        <w:fldChar w:fldCharType="separate"/>
      </w:r>
    </w:p>
    <w:p w:rsidR="00AD4C2B" w:rsidRPr="00A113C7" w:rsidRDefault="00AD4C2B" w:rsidP="00AD4C2B">
      <w:r w:rsidRPr="00A113C7">
        <w:fldChar w:fldCharType="end"/>
      </w:r>
    </w:p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69181C" w:rsidRPr="00A113C7" w:rsidRDefault="0069181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4AA6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80D46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4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7"/>
        <w:gridCol w:w="10892"/>
        <w:gridCol w:w="2207"/>
      </w:tblGrid>
      <w:tr w:rsidR="00A113C7" w:rsidRPr="00A113C7" w:rsidTr="00AD4C2B">
        <w:trPr>
          <w:trHeight w:val="255"/>
        </w:trPr>
        <w:tc>
          <w:tcPr>
            <w:tcW w:w="10883" w:type="dxa"/>
            <w:gridSpan w:val="2"/>
            <w:noWrap/>
            <w:vAlign w:val="bottom"/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29E" w:rsidRPr="00A113C7" w:rsidTr="00AD4C2B">
        <w:trPr>
          <w:trHeight w:val="255"/>
        </w:trPr>
        <w:tc>
          <w:tcPr>
            <w:tcW w:w="1284" w:type="dxa"/>
            <w:noWrap/>
            <w:vAlign w:val="bottom"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2023 год и плановый период 2024-2025 годов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D4C2B" w:rsidRPr="00A113C7" w:rsidRDefault="00AD4C2B" w:rsidP="00AD4C2B"/>
    <w:tbl>
      <w:tblPr>
        <w:tblW w:w="9908" w:type="dxa"/>
        <w:tblLook w:val="04A0" w:firstRow="1" w:lastRow="0" w:firstColumn="1" w:lastColumn="0" w:noHBand="0" w:noVBand="1"/>
      </w:tblPr>
      <w:tblGrid>
        <w:gridCol w:w="4340"/>
        <w:gridCol w:w="960"/>
        <w:gridCol w:w="960"/>
        <w:gridCol w:w="1248"/>
        <w:gridCol w:w="1180"/>
        <w:gridCol w:w="1220"/>
      </w:tblGrid>
      <w:tr w:rsidR="00A113C7" w:rsidRPr="00A113C7" w:rsidTr="00E910F4">
        <w:trPr>
          <w:trHeight w:val="30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2023 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2024 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2024 г</w:t>
            </w:r>
          </w:p>
        </w:tc>
      </w:tr>
      <w:tr w:rsidR="00A113C7" w:rsidRPr="00A113C7" w:rsidTr="00E910F4">
        <w:trPr>
          <w:trHeight w:val="45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E752D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084CFD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35401,</w:t>
            </w:r>
            <w:r w:rsidR="00D03A21"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08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084CFD"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08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084CFD"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767,9</w:t>
            </w:r>
          </w:p>
        </w:tc>
      </w:tr>
      <w:tr w:rsidR="00A113C7" w:rsidRPr="00A113C7" w:rsidTr="00E752D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D03A21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D03A21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7 737,8</w:t>
            </w:r>
          </w:p>
        </w:tc>
      </w:tr>
      <w:tr w:rsidR="00A113C7" w:rsidRPr="00A113C7" w:rsidTr="00E910F4">
        <w:trPr>
          <w:trHeight w:val="205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D03A21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6 544,8</w:t>
            </w:r>
          </w:p>
        </w:tc>
      </w:tr>
      <w:tr w:rsidR="00A113C7" w:rsidRPr="00A113C7" w:rsidTr="00E910F4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A113C7" w:rsidRPr="00A113C7" w:rsidTr="00B41569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C0B" w:rsidRPr="00A113C7" w:rsidRDefault="00B41569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C0B" w:rsidRPr="00A113C7" w:rsidRDefault="00B41569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B41569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  <w:r w:rsidR="009D6C0B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B41569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C0B" w:rsidRPr="00A113C7" w:rsidRDefault="00B41569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C0B" w:rsidRPr="00A113C7" w:rsidRDefault="00B41569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B41569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</w:t>
            </w:r>
            <w:r w:rsidR="009D6C0B"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E910F4">
        <w:trPr>
          <w:trHeight w:val="10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755972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755972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E910F4">
        <w:trPr>
          <w:trHeight w:val="136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3 186,4</w:t>
            </w:r>
          </w:p>
        </w:tc>
      </w:tr>
      <w:tr w:rsidR="00A113C7" w:rsidRPr="00A113C7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9D6C0B"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E5149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8E208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2 857,1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530,2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1 242,0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8E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08B"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1 084,9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A8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A83C7A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83C7A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12 217,7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A83C7A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12 217,7</w:t>
            </w:r>
          </w:p>
        </w:tc>
      </w:tr>
      <w:tr w:rsidR="00A113C7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FA47C0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53D20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A113C7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A113C7" w:rsidRDefault="00193846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753D20" w:rsidRPr="00A113C7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20" w:rsidRPr="00A113C7" w:rsidRDefault="00753D20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20" w:rsidRPr="00A113C7" w:rsidRDefault="00753D20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20" w:rsidRPr="00A113C7" w:rsidRDefault="00753D20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20" w:rsidRPr="00A113C7" w:rsidRDefault="00753D20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  <w:p w:rsidR="00753D20" w:rsidRPr="00A113C7" w:rsidRDefault="00753D20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20" w:rsidRPr="00A113C7" w:rsidRDefault="00753D20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20" w:rsidRPr="00A113C7" w:rsidRDefault="00753D20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Pr="00A113C7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Pr="00A113C7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Pr="00A113C7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Pr="00A113C7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A113C7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сельскогопоселения</w:t>
      </w:r>
      <w:proofErr w:type="spellEnd"/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664B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80D46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5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на 2023 год и на плановый период 2024 и 2025 годов </w:t>
      </w:r>
    </w:p>
    <w:p w:rsidR="00AD4C2B" w:rsidRPr="00A113C7" w:rsidRDefault="00AD4C2B" w:rsidP="00AD4C2B"/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3582"/>
        <w:gridCol w:w="720"/>
        <w:gridCol w:w="518"/>
        <w:gridCol w:w="567"/>
        <w:gridCol w:w="1720"/>
        <w:gridCol w:w="690"/>
        <w:gridCol w:w="1134"/>
        <w:gridCol w:w="1134"/>
        <w:gridCol w:w="1276"/>
      </w:tblGrid>
      <w:tr w:rsidR="00A113C7" w:rsidRPr="00A113C7" w:rsidTr="0076246C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B002B" w:rsidRPr="00A113C7" w:rsidRDefault="00CB002B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F46D28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503D2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A113C7" w:rsidRDefault="00F46D28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503D2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A113C7" w:rsidRPr="00A113C7" w:rsidTr="003D506A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A113C7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3C7" w:rsidRPr="00A113C7" w:rsidTr="003D506A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26 767,9</w:t>
            </w:r>
          </w:p>
        </w:tc>
      </w:tr>
      <w:tr w:rsidR="00A113C7" w:rsidRPr="00A113C7" w:rsidTr="003D506A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ДОМОЖИРОВСКОГО </w:t>
            </w:r>
            <w:proofErr w:type="gramStart"/>
            <w:r w:rsidRPr="00A11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A11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35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35791C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35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5791C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35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5791C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767,9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7 737,8</w:t>
            </w:r>
          </w:p>
        </w:tc>
      </w:tr>
      <w:tr w:rsidR="00A113C7" w:rsidRPr="00A113C7" w:rsidTr="0076246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6 544,8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6 544,8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1 241,1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3 290,5</w:t>
            </w:r>
          </w:p>
        </w:tc>
      </w:tr>
      <w:tr w:rsidR="00A113C7" w:rsidRPr="00A113C7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2 313,5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A113C7" w:rsidRPr="00A113C7" w:rsidTr="0076246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1 631,1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1 631,1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378,6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153,5</w:t>
            </w:r>
          </w:p>
        </w:tc>
      </w:tr>
      <w:tr w:rsidR="00A113C7" w:rsidRPr="00A113C7" w:rsidTr="005238D6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866,0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165,8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D70F4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  <w:r w:rsidR="00DA212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  <w:r w:rsidR="00DA2126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A113C7" w:rsidRPr="00A113C7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A113C7" w:rsidRPr="00A113C7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3" w:rsidRPr="00A113C7" w:rsidRDefault="00D70F43" w:rsidP="00D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3" w:rsidRPr="00A113C7" w:rsidRDefault="00D70F43" w:rsidP="00D7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22" w:rsidRPr="00A113C7" w:rsidRDefault="00383222" w:rsidP="00DA2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22" w:rsidRPr="00A113C7" w:rsidRDefault="00383222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</w:t>
            </w:r>
            <w:r w:rsidR="00DA2126"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70F4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339,9</w:t>
            </w:r>
            <w:r w:rsidR="00DA2126"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3 186,4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3 156,4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7C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C708E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2857,1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530,2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1 242,0</w:t>
            </w:r>
          </w:p>
        </w:tc>
      </w:tr>
      <w:tr w:rsidR="00A113C7" w:rsidRPr="00A113C7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1 222,0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61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465F"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1084,9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F44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42A0"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F442A0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F442A0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572,5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A113C7" w:rsidRPr="00A113C7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</w:t>
            </w: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46,0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E1424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E1424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430,7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</w:tr>
      <w:tr w:rsidR="00A113C7" w:rsidRPr="00A113C7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643034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7C70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C708E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C708E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12 217,7</w:t>
            </w:r>
          </w:p>
        </w:tc>
      </w:tr>
      <w:tr w:rsidR="00A113C7" w:rsidRPr="00A113C7" w:rsidTr="00643034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7C708E" w:rsidP="00DA21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12 217,7</w:t>
            </w:r>
          </w:p>
        </w:tc>
      </w:tr>
      <w:tr w:rsidR="00A113C7" w:rsidRPr="00A113C7" w:rsidTr="0064303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7744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4448" w:rsidRPr="00A11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4448" w:rsidRPr="00A113C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12 217,7</w:t>
            </w:r>
          </w:p>
        </w:tc>
      </w:tr>
      <w:tr w:rsidR="00A113C7" w:rsidRPr="00A113C7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774448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16 921,3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12 217,7</w:t>
            </w:r>
          </w:p>
        </w:tc>
      </w:tr>
      <w:tr w:rsidR="00A113C7" w:rsidRPr="00A113C7" w:rsidTr="0064303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1 627,9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1 627,9</w:t>
            </w:r>
          </w:p>
        </w:tc>
      </w:tr>
      <w:tr w:rsidR="00A113C7" w:rsidRPr="00A113C7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</w:tr>
      <w:tr w:rsidR="00A113C7" w:rsidRPr="00A113C7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737,5</w:t>
            </w:r>
          </w:p>
        </w:tc>
      </w:tr>
      <w:tr w:rsidR="00A113C7" w:rsidRPr="00A113C7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36,7</w:t>
            </w:r>
          </w:p>
        </w:tc>
      </w:tr>
      <w:tr w:rsidR="00A113C7" w:rsidRPr="00A113C7" w:rsidTr="00643034">
        <w:trPr>
          <w:trHeight w:val="2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113C7" w:rsidRPr="00A113C7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A113C7" w:rsidRPr="00A113C7" w:rsidTr="0064303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</w:tr>
      <w:tr w:rsidR="00A113C7" w:rsidRPr="00A113C7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829,7</w:t>
            </w:r>
          </w:p>
        </w:tc>
      </w:tr>
      <w:tr w:rsidR="00A113C7" w:rsidRPr="00A113C7" w:rsidTr="0064303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833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C59" w:rsidRPr="00A113C7">
              <w:rPr>
                <w:rFonts w:ascii="Times New Roman" w:hAnsi="Times New Roman" w:cs="Times New Roman"/>
                <w:sz w:val="24"/>
                <w:szCs w:val="24"/>
              </w:rPr>
              <w:t> 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10 316,7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10 589,8</w:t>
            </w:r>
          </w:p>
        </w:tc>
      </w:tr>
      <w:tr w:rsidR="00A113C7" w:rsidRPr="00A113C7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833C59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6 584,6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6 797,4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7 070,5</w:t>
            </w:r>
          </w:p>
        </w:tc>
      </w:tr>
      <w:tr w:rsidR="00A113C7" w:rsidRPr="00A113C7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3 274,6</w:t>
            </w:r>
          </w:p>
        </w:tc>
      </w:tr>
      <w:tr w:rsidR="00A113C7" w:rsidRPr="00A113C7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833C5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833C59"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3 742,9</w:t>
            </w:r>
          </w:p>
        </w:tc>
      </w:tr>
      <w:tr w:rsidR="00A113C7" w:rsidRPr="00A113C7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</w:t>
            </w:r>
          </w:p>
        </w:tc>
      </w:tr>
      <w:tr w:rsidR="00A113C7" w:rsidRPr="00A113C7" w:rsidTr="0064303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3 519,3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3 519,3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3 519,3</w:t>
            </w:r>
          </w:p>
        </w:tc>
      </w:tr>
      <w:tr w:rsidR="00A113C7" w:rsidRPr="00A113C7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3 519,3</w:t>
            </w:r>
          </w:p>
        </w:tc>
      </w:tr>
      <w:tr w:rsidR="00A113C7" w:rsidRPr="00A113C7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</w:pPr>
            <w:r w:rsidRPr="00A113C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</w:pPr>
            <w:r w:rsidRPr="00A113C7">
              <w:t> </w:t>
            </w:r>
          </w:p>
        </w:tc>
      </w:tr>
      <w:tr w:rsidR="00A113C7" w:rsidRPr="00A113C7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i/>
                <w:iCs/>
              </w:rPr>
            </w:pPr>
            <w:r w:rsidRPr="00A113C7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jc w:val="right"/>
              <w:rPr>
                <w:i/>
                <w:iCs/>
              </w:rPr>
            </w:pPr>
            <w:r w:rsidRPr="00A113C7">
              <w:rPr>
                <w:i/>
                <w:iCs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«Капитальный ремонт культурно-досуговых муниципальных учреждений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вопросов местного значения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644FCE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D6202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D62027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A113C7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A113C7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427,0</w:t>
            </w:r>
          </w:p>
        </w:tc>
      </w:tr>
      <w:tr w:rsidR="00A113C7" w:rsidRPr="00A113C7" w:rsidTr="00D62027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27" w:rsidRPr="00A113C7" w:rsidRDefault="00604FA7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27" w:rsidRPr="00A113C7" w:rsidRDefault="000C2669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27" w:rsidRPr="00A113C7" w:rsidRDefault="000C2669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27" w:rsidRPr="00A113C7" w:rsidRDefault="000C2669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27" w:rsidRPr="00A113C7" w:rsidRDefault="00D62027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27" w:rsidRPr="00A113C7" w:rsidRDefault="00D62027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27" w:rsidRPr="00A113C7" w:rsidRDefault="0023587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27" w:rsidRPr="00A113C7" w:rsidRDefault="00D62027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27" w:rsidRPr="00A113C7" w:rsidRDefault="00D62027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113C7" w:rsidRPr="00A113C7" w:rsidTr="00382CA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8C" w:rsidRPr="00A113C7" w:rsidRDefault="00235876" w:rsidP="008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8C" w:rsidRPr="00A113C7" w:rsidRDefault="00821C8C" w:rsidP="008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8C" w:rsidRPr="00A113C7" w:rsidRDefault="00821C8C" w:rsidP="008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13C7" w:rsidRPr="00A113C7" w:rsidTr="00821C8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C" w:rsidRPr="00A113C7" w:rsidRDefault="00821C8C" w:rsidP="008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8C" w:rsidRPr="00A113C7" w:rsidRDefault="00235876" w:rsidP="008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8C" w:rsidRPr="00A113C7" w:rsidRDefault="00821C8C" w:rsidP="008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8C" w:rsidRPr="00A113C7" w:rsidRDefault="00821C8C" w:rsidP="008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13C7" w:rsidRPr="00A113C7" w:rsidTr="00FA1164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44.4.02.00000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13C7" w:rsidRPr="00A113C7" w:rsidTr="00FA1164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44.4.02.</w:t>
            </w: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13C7" w:rsidRPr="00A113C7" w:rsidTr="00FA1164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44.4.02.</w:t>
            </w:r>
            <w:r w:rsidRPr="00A11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0" w:rsidRPr="00A113C7" w:rsidRDefault="00776ED0" w:rsidP="007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11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D0" w:rsidRPr="00A113C7" w:rsidRDefault="00776ED0" w:rsidP="0077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D49FC" w:rsidRPr="00A113C7" w:rsidRDefault="005D49FC" w:rsidP="00AD4C2B"/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AD4C2B" w:rsidRPr="00A113C7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2476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D0F1D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D4C2B" w:rsidRPr="00A113C7" w:rsidRDefault="00AD4C2B" w:rsidP="00AD4C2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  Р</w:t>
      </w:r>
      <w:proofErr w:type="gram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Г  Р  А  М 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 заимствований   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Лодейнопольского   муниципального района Ленинградской области 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2024 -2025 годов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2023 год                                                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560"/>
        <w:gridCol w:w="1417"/>
        <w:gridCol w:w="1447"/>
      </w:tblGrid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9B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252280" w:rsidP="009B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r w:rsidR="009B1112"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418,1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9B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9B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418,1</w:t>
            </w:r>
          </w:p>
        </w:tc>
      </w:tr>
    </w:tbl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2024 год                                               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560"/>
        <w:gridCol w:w="1417"/>
        <w:gridCol w:w="1447"/>
      </w:tblGrid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2025 года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618,2</w:t>
            </w:r>
          </w:p>
        </w:tc>
      </w:tr>
    </w:tbl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2025 год                                                </w:t>
      </w:r>
      <w:proofErr w:type="spellStart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тыс.руб</w:t>
      </w:r>
      <w:proofErr w:type="spellEnd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560"/>
        <w:gridCol w:w="1417"/>
        <w:gridCol w:w="1447"/>
      </w:tblGrid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2025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2026 года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A113C7" w:rsidRPr="00A113C7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647,7</w:t>
            </w:r>
          </w:p>
        </w:tc>
      </w:tr>
    </w:tbl>
    <w:p w:rsidR="00382167" w:rsidRPr="00A113C7" w:rsidRDefault="00382167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82167" w:rsidRPr="00A113C7" w:rsidRDefault="00382167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76B8C" w:rsidRPr="00A113C7" w:rsidRDefault="00F76B8C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76B8C" w:rsidRPr="00A113C7" w:rsidRDefault="00F76B8C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76B8C" w:rsidRPr="00A113C7" w:rsidRDefault="00F76B8C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Утверждено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proofErr w:type="gramStart"/>
      <w:r w:rsidR="00D653B5"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.</w:t>
      </w:r>
      <w:proofErr w:type="gramEnd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12.202</w:t>
      </w:r>
      <w:r w:rsidR="00FD0F1D"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 №</w:t>
      </w:r>
      <w:r w:rsidR="001939AE">
        <w:rPr>
          <w:rFonts w:ascii="Times New Roman" w:eastAsia="Times New Roman" w:hAnsi="Times New Roman" w:cs="Arial"/>
          <w:sz w:val="24"/>
          <w:szCs w:val="24"/>
          <w:lang w:eastAsia="ru-RU"/>
        </w:rPr>
        <w:t>156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 7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ИНЫХ МЕЖБЮДЖЕТНЫХ ТРАНСФЕРТОВ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бюджету Лодейнопольского муниципального района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Ленинградской области на 2023 год и на плановый период 2024 и 2025 годов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тыс.руб</w:t>
      </w:r>
      <w:proofErr w:type="spellEnd"/>
      <w:r w:rsidRPr="00A11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tbl>
      <w:tblPr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1577"/>
        <w:gridCol w:w="1470"/>
        <w:gridCol w:w="1470"/>
      </w:tblGrid>
      <w:tr w:rsidR="00A113C7" w:rsidRPr="00A113C7" w:rsidTr="0067508A">
        <w:trPr>
          <w:trHeight w:val="64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ind w:right="53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2025г</w:t>
            </w:r>
          </w:p>
        </w:tc>
      </w:tr>
      <w:tr w:rsidR="00A113C7" w:rsidRPr="00A113C7" w:rsidTr="0067508A">
        <w:trPr>
          <w:trHeight w:val="10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113C7" w:rsidRPr="00A113C7" w:rsidTr="0067508A">
        <w:trPr>
          <w:trHeight w:val="4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564FE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2826,0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EB3DA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2936,8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EB3DA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3053,2</w:t>
            </w:r>
          </w:p>
        </w:tc>
      </w:tr>
      <w:tr w:rsidR="00A113C7" w:rsidRPr="00A113C7" w:rsidTr="0067508A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  <w:r w:rsidR="00600E4D" w:rsidRPr="00A113C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</w:t>
            </w:r>
            <w:r w:rsidR="00600E4D" w:rsidRPr="00A113C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по определению поставщика (подрядчика, исполнителя) для нужд поселения</w:t>
            </w:r>
          </w:p>
          <w:p w:rsidR="00AD4C2B" w:rsidRPr="00A113C7" w:rsidRDefault="00AD4C2B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625E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625E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625E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A113C7" w:rsidRPr="00A113C7" w:rsidTr="0067508A">
        <w:trPr>
          <w:trHeight w:val="3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AC" w:rsidRPr="00A113C7" w:rsidRDefault="00FF28AC" w:rsidP="00FF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осуществление полномочий контрольно-счетного органа 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4110A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4110A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4110A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1B54CC" w:rsidRPr="00A113C7" w:rsidTr="0067508A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C2B" w:rsidRPr="00A113C7" w:rsidRDefault="00AD4C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B" w:rsidRPr="00A113C7" w:rsidRDefault="00AD4C2B" w:rsidP="00600E4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части полномочий </w:t>
            </w:r>
            <w:r w:rsidR="00600E4D"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по решению вопросов местного значения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923AC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923AC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2425,3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A113C7" w:rsidRDefault="00923AC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2521,1</w:t>
            </w:r>
          </w:p>
        </w:tc>
      </w:tr>
    </w:tbl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6332" w:rsidRPr="00A113C7" w:rsidRDefault="003A6332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6332" w:rsidRPr="00A113C7" w:rsidRDefault="003A6332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6332" w:rsidRPr="00A113C7" w:rsidRDefault="003A6332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6332" w:rsidRPr="00A113C7" w:rsidRDefault="003A6332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6332" w:rsidRPr="00A113C7" w:rsidRDefault="003A6332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6332" w:rsidRPr="00A113C7" w:rsidRDefault="003A6332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0E4D" w:rsidRPr="00A113C7" w:rsidRDefault="00600E4D" w:rsidP="006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3C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7508A" w:rsidRPr="00A113C7" w:rsidRDefault="0067508A" w:rsidP="00600E4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8A" w:rsidRPr="00A113C7" w:rsidRDefault="0067508A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46" w:rsidRPr="00A113C7" w:rsidRDefault="00F80D46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Лодейнопольского муниципального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5560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5560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35560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№8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и расходования иных межбюджетных трансфертов бюджету муниципального района на осуществление полномочий контрольно-счетно</w:t>
      </w:r>
      <w:r w:rsidR="00BC14D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14D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 </w:t>
      </w:r>
      <w:r w:rsidR="0029706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осуществлению 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</w:t>
      </w:r>
      <w:r w:rsidR="0029706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</w:t>
      </w:r>
      <w:r w:rsidR="0029706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</w:t>
      </w:r>
      <w:r w:rsidR="0029706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</w:t>
      </w:r>
      <w:r w:rsidR="0029706D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6CEA" w:rsidRPr="00A113C7" w:rsidRDefault="00AD4C2B" w:rsidP="00756CEA">
      <w:pPr>
        <w:pStyle w:val="a5"/>
        <w:jc w:val="both"/>
      </w:pPr>
      <w:r w:rsidRPr="00A113C7">
        <w:t>Настоящий порядок определяет условия представления и расходования иных межбюджетных трансфертов бюджету муниципального района на осуществлен</w:t>
      </w:r>
      <w:r w:rsidR="00BC14DD" w:rsidRPr="00A113C7">
        <w:t>ие полномочий контрольно-счетного</w:t>
      </w:r>
      <w:r w:rsidRPr="00A113C7">
        <w:t xml:space="preserve"> </w:t>
      </w:r>
      <w:r w:rsidR="00BC14DD" w:rsidRPr="00A113C7">
        <w:t>органа</w:t>
      </w:r>
      <w:r w:rsidRPr="00A113C7">
        <w:t xml:space="preserve"> поселения по </w:t>
      </w:r>
      <w:r w:rsidR="00A67EBA" w:rsidRPr="00A113C7">
        <w:t>осуществлению внешнего муниципального финансового контроля</w:t>
      </w:r>
      <w:r w:rsidRPr="00A113C7">
        <w:t xml:space="preserve">, согласно решению совета депутатов </w:t>
      </w:r>
      <w:proofErr w:type="spellStart"/>
      <w:r w:rsidRPr="00A113C7">
        <w:t>Доможировского</w:t>
      </w:r>
      <w:proofErr w:type="spellEnd"/>
      <w:r w:rsidRPr="00A113C7">
        <w:t xml:space="preserve"> сельского поселения от  </w:t>
      </w:r>
      <w:r w:rsidR="00DA01A5" w:rsidRPr="00A113C7">
        <w:t>27.12.2021</w:t>
      </w:r>
      <w:r w:rsidRPr="00A113C7">
        <w:t xml:space="preserve"> №</w:t>
      </w:r>
      <w:r w:rsidR="00DA01A5" w:rsidRPr="00A113C7">
        <w:t xml:space="preserve"> 114</w:t>
      </w:r>
      <w:r w:rsidRPr="00A113C7">
        <w:t xml:space="preserve"> «</w:t>
      </w:r>
      <w:r w:rsidR="00DA01A5" w:rsidRPr="00A113C7">
        <w:t xml:space="preserve">О передаче Контрольно-счетной комиссии Лодейнопольского муниципального района Ленинградской области полномочий контрольно-счетного органа </w:t>
      </w:r>
      <w:proofErr w:type="spellStart"/>
      <w:r w:rsidR="00DA01A5" w:rsidRPr="00A113C7">
        <w:t>Доможировского</w:t>
      </w:r>
      <w:proofErr w:type="spellEnd"/>
      <w:r w:rsidR="00DA01A5" w:rsidRPr="00A113C7">
        <w:t xml:space="preserve"> сельского поселения Лодейнопольского муниципального района Ленинградской области по осуществлению внешнего муниципального финансового контроля»</w:t>
      </w:r>
    </w:p>
    <w:p w:rsidR="00AD4C2B" w:rsidRPr="00A113C7" w:rsidRDefault="00AD4C2B" w:rsidP="00756CEA">
      <w:pPr>
        <w:pStyle w:val="a5"/>
        <w:jc w:val="both"/>
      </w:pPr>
      <w:r w:rsidRPr="00A113C7">
        <w:t xml:space="preserve">Главным распорядителем бюджетных средств является </w:t>
      </w:r>
      <w:proofErr w:type="spellStart"/>
      <w:r w:rsidRPr="00A113C7">
        <w:t>Контрольно</w:t>
      </w:r>
      <w:proofErr w:type="spellEnd"/>
      <w:r w:rsidRPr="00A113C7">
        <w:t xml:space="preserve"> - счетная комиссия Лодейнопольского муниципального района Ленинградской области.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межбюджетных трансфертов: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AD4C2B" w:rsidRPr="00A113C7" w:rsidRDefault="000800D2" w:rsidP="00AD4C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= ФОТ*Ч*1/6</w:t>
      </w:r>
      <w:r w:rsidR="00AD4C2B"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D4C2B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объем финансовых средств на осуществление полномочий;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 – годовой фонд оплаты труда и начислений на него по должностям, исполняющим переданные полномочия, в соответствии со штатным расписанием, утвержденными в соответствии с нормативно правовыми актами органов местного самоуправления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Ч – численность (количество) специалистов, исполняющих переданные полномочия;</w:t>
      </w:r>
    </w:p>
    <w:p w:rsidR="00AD4C2B" w:rsidRPr="00A113C7" w:rsidRDefault="000800D2" w:rsidP="00F80D46">
      <w:pPr>
        <w:ind w:firstLine="567"/>
        <w:rPr>
          <w:rFonts w:ascii="Times New Roman" w:hAnsi="Times New Roman"/>
          <w:sz w:val="24"/>
          <w:szCs w:val="24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1/6 – </w:t>
      </w:r>
      <w:r w:rsidR="00BB3EE8" w:rsidRPr="00A113C7">
        <w:rPr>
          <w:rFonts w:ascii="Times New Roman" w:hAnsi="Times New Roman"/>
          <w:sz w:val="24"/>
          <w:szCs w:val="24"/>
        </w:rPr>
        <w:t xml:space="preserve">6 – количество муниципальных образований Лодейнопольского муниципального </w:t>
      </w:r>
      <w:proofErr w:type="spellStart"/>
      <w:r w:rsidR="00BB3EE8" w:rsidRPr="00A113C7">
        <w:rPr>
          <w:rFonts w:ascii="Times New Roman" w:hAnsi="Times New Roman"/>
          <w:sz w:val="24"/>
          <w:szCs w:val="24"/>
        </w:rPr>
        <w:t>района.</w:t>
      </w:r>
      <w:r w:rsidR="00AD4C2B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proofErr w:type="spellEnd"/>
      <w:r w:rsidR="00AD4C2B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</w:t>
      </w:r>
      <w:r w:rsidR="00AD4C2B"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C2B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муниципального района представляются в соответствии с Соглашением о передаче полномочий контрольно-счетной комиссии по осуществлению внешнего муниципального финансового контроля.</w:t>
      </w:r>
    </w:p>
    <w:p w:rsidR="00AD4C2B" w:rsidRPr="00A113C7" w:rsidRDefault="00AD4C2B" w:rsidP="008B1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заявки, представляемой Администрацией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поселения.Ежеквартально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получатели средств представляют в Контрольно- счетную комиссию Лодейнопольского муниципального района Ленинградской области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 Ленинградской области.  </w:t>
      </w:r>
    </w:p>
    <w:p w:rsidR="00AD4C2B" w:rsidRPr="00A113C7" w:rsidRDefault="00AD4C2B" w:rsidP="008B1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законодательством.Контроль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целевым использованием межбюджетных трансфертов возлагается на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счетную комиссию Лодейнопольского муниципального района Ленинградской области.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994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12.202</w:t>
      </w:r>
      <w:r w:rsidR="001660F9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C2B" w:rsidRPr="00A113C7" w:rsidRDefault="00AD4C2B" w:rsidP="00AD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вопросов местного значения, согласно решению совета депутатов 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Лодейнопольского муниципального района Ленинградской области от </w:t>
      </w:r>
      <w:r w:rsidR="004444BF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 года № 1</w:t>
      </w:r>
      <w:r w:rsidR="004444BF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передаче Администрации Лодейнопольского муниципального района осуществления части  полномочий по решению вопросов местного значения 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является Администрация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Лодейнопольского муниципального района Ленинградской области.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1.Порядок расчета межбюджетных трансфертов.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функций в части полномочий,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вопросов местного значения поселения.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= ФОТ*Ч,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финансовых средств на осуществление части полномочий;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района, утвержденными в соответствии с нормативно правовыми актами органов местного самоуправления муниципального района;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численность (количество) специалистов, исполняющих переданные полномочия.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Размер межбюджетных трансфертов на осуществление части полномочий поселения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 по комплектованию и обеспечению сохранности библиотечных фондов на территории Лодейнопольского муниципального района, передаваемых из бюджета поселения (в целых рублях) в бюджет муниципального района, рассчитывается по формуле: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 = C * 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Q,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иных межбюджетных трансфертов;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жителей в поселении (тыс. человек);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</w:t>
      </w:r>
      <w:proofErr w:type="gram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пополнения книжного фонда (250 книг на 1 тыс. человек)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Q -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по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Лодейнопольскому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району- одной приобретаемой книги.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Расчет суммы межбюджетного трансферта производится в соответствии с            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Методикой формирования объема и распределения иных межбюджетных трансфертов бюджету Лодейнопольского муниципального района из бюджета поселения на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вопросов местного значения</w:t>
      </w:r>
      <w:r w:rsidRPr="00A113C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утвержденной нормативно-правовым актом Администрации Лодейнопольского муниципального района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Иные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муниципального района представляются в соответствие с Соглашением на осуществление части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вопросов местного значения поселения.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Перечисление иных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Комитетом финансов Администрации Лодейнопольского муниципального района на основании бюджетной заявки, представляемой Администрацией поселения.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Ежеквартально, получатели средств представляют в Администрацию Лодейнопольского муниципального района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района.  </w:t>
      </w:r>
    </w:p>
    <w:p w:rsidR="00AD4C2B" w:rsidRPr="00A113C7" w:rsidRDefault="00AD4C2B" w:rsidP="00AD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1944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113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91944" w:rsidRPr="00A113C7" w:rsidRDefault="00491944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1944" w:rsidRPr="00A113C7" w:rsidRDefault="00491944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1944" w:rsidRPr="00A113C7" w:rsidRDefault="00491944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1944" w:rsidRPr="00A113C7" w:rsidRDefault="00491944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CC0" w:rsidRPr="00A113C7" w:rsidRDefault="00361CC0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B8C" w:rsidRPr="00A113C7" w:rsidRDefault="00F76B8C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994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660F9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и расходования иных межбюджетных трансфертов бюджету муниципального района на передачу полномочий по определению поставщика (подрядчика, исполнителя) для нужд поселения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определяет условия расходования иных межбюджетных трансфертов бюджету муниципального района на передачу полномочий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определению поставщика (подрядчика, исполнителя) для нужд поселения, согласно решению совета депутатов 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Лодейнопольского муниципального ра</w:t>
      </w:r>
      <w:r w:rsidR="00225BEE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Ленинградской области от 18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года № 1</w:t>
      </w:r>
      <w:r w:rsidR="00225BEE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передаче полномочий по определению поставщика (подрядчика, исполнителя) для нужд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Лодейнопольского муниципального района Ленинградской области»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бюджетных средств является Администрация </w:t>
      </w: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Лодейнопольского муниципального района Ленинградской области.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1.Порядок расчета межбюджетных трансфертов.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= ФОТ*Ч,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объем финансовых средств на осуществление части полномочий;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 – годовой фонд оплаты труда и начислений на него по должностям, исполняющим переданные полномочия, в соответствии со штатными расписаниями, утвержденными в соответствии с нормативно правовыми актами органов местного самоуправления Лодейнопольского муниципального района;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Ч – численность (количество) специалистов, исполняющих переданные полномочия.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</w:rPr>
        <w:t xml:space="preserve">         Расчет суммы межбюджетного трансферта производится в соответствии с            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Методикой формирования объема и распределения иных межбюджетных трансфертов бюджету Лодейнопольского муниципального района из бюджета поселения на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поставщика (подрядчика, исполнителя) для нужд поселения</w:t>
      </w:r>
      <w:r w:rsidRPr="00A113C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утвержденной нормативно-правовым актом Администрации Лодейнопольского муниципального </w:t>
      </w:r>
      <w:proofErr w:type="spellStart"/>
      <w:r w:rsidRPr="00A113C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района</w:t>
      </w: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proofErr w:type="spellEnd"/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муниципального района представляются в соответствие с Соглашением о передаче полномочий поселения по</w:t>
      </w: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определению поставщика (подрядчика, исполнителя) для нужд поселения.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Перечисление иных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A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Комитетом финансов Администрации Лодейнопольского муниципального района на основании бюджетной заявки, представляемой Администрацией поселения.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Ежеквартально, получатели средств представляют в Администрацию Лодейнопольского муниципального района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района.  </w:t>
      </w:r>
    </w:p>
    <w:p w:rsidR="00AD4C2B" w:rsidRPr="00A113C7" w:rsidRDefault="00AD4C2B" w:rsidP="00EB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в соответствии с действующим </w:t>
      </w:r>
      <w:proofErr w:type="spellStart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>законодательством.Контроль</w:t>
      </w:r>
      <w:proofErr w:type="spellEnd"/>
      <w:r w:rsidRPr="00A11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целевым использованием межбюджетных трансфертов возлагается на Администрацию поселения.</w:t>
      </w:r>
    </w:p>
    <w:p w:rsidR="00074827" w:rsidRPr="00A113C7" w:rsidRDefault="00AD4C2B" w:rsidP="00EB5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4C2B" w:rsidRPr="00A113C7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466B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B5F99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1939A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1</w:t>
      </w:r>
      <w:r w:rsidR="0044039D"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на 2023 год и на плановый период 2024 - 2025 годов</w:t>
      </w: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</w:t>
      </w: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4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403"/>
        <w:gridCol w:w="1189"/>
        <w:gridCol w:w="937"/>
        <w:gridCol w:w="1134"/>
        <w:gridCol w:w="1985"/>
        <w:gridCol w:w="1843"/>
      </w:tblGrid>
      <w:tr w:rsidR="00A113C7" w:rsidRPr="00A113C7" w:rsidTr="003913A5">
        <w:trPr>
          <w:trHeight w:val="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 г</w:t>
            </w: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2024 г</w:t>
            </w: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2025г</w:t>
            </w: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A113C7" w:rsidRPr="00A113C7" w:rsidTr="003913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A113C7" w:rsidRDefault="00BE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7" w:rsidRPr="00A113C7" w:rsidTr="003913A5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E" w:rsidRPr="00A113C7" w:rsidRDefault="000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B3E" w:rsidRPr="00A113C7" w:rsidRDefault="000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  <w:p w:rsidR="00974643" w:rsidRPr="00A113C7" w:rsidRDefault="009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B3E" w:rsidRPr="00A113C7" w:rsidRDefault="009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«Капитальный ремонт культурно-досуговых муниципальных учреждений культуры»</w:t>
            </w:r>
          </w:p>
          <w:p w:rsidR="000A3B3E" w:rsidRPr="00A113C7" w:rsidRDefault="000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FB4" w:rsidRPr="00A113C7" w:rsidRDefault="005B2FB4" w:rsidP="005B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C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17616E"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женерно- геодезические </w:t>
            </w:r>
            <w:r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изыскания </w:t>
            </w:r>
            <w:proofErr w:type="gramStart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>и  разработка</w:t>
            </w:r>
            <w:proofErr w:type="gramEnd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проектно-сметной документации с прохождением государственной экспертизы по проверке достоверности сметной стоимости </w:t>
            </w:r>
            <w:r w:rsidRPr="00A1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капитальному ремонту объекта</w:t>
            </w:r>
            <w:r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: «Нежилое двухэтажное здание сельского Дома культуры на 200 мест» общей площадью 2 359,2 кв. м, </w:t>
            </w:r>
            <w:proofErr w:type="spellStart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 № 372, литер А, а. а1, расположенного по адресу: Ленинградская область, </w:t>
            </w:r>
            <w:proofErr w:type="spellStart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>Людейнопольский</w:t>
            </w:r>
            <w:proofErr w:type="spellEnd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>Доможировское</w:t>
            </w:r>
            <w:proofErr w:type="spellEnd"/>
            <w:r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="007D347E" w:rsidRPr="00A113C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пос. Рассвет, д. 8 </w:t>
            </w:r>
          </w:p>
          <w:p w:rsidR="00AD4C2B" w:rsidRPr="00A113C7" w:rsidRDefault="00AD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97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16E" w:rsidRPr="00A113C7" w:rsidRDefault="0017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0" w:rsidRPr="00A113C7" w:rsidRDefault="00BE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0" w:rsidRPr="00A113C7" w:rsidRDefault="00BE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C2B" w:rsidRPr="00A113C7" w:rsidRDefault="009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3C7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A113C7">
              <w:rPr>
                <w:rFonts w:ascii="Times New Roman" w:hAnsi="Times New Roman" w:cs="Times New Roman"/>
              </w:rPr>
              <w:t>Оятский</w:t>
            </w:r>
            <w:proofErr w:type="spellEnd"/>
            <w:r w:rsidRPr="00A113C7">
              <w:rPr>
                <w:rFonts w:ascii="Times New Roman" w:hAnsi="Times New Roman" w:cs="Times New Roman"/>
              </w:rPr>
              <w:t xml:space="preserve"> культурно-спортивный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>Доможировского</w:t>
            </w:r>
            <w:proofErr w:type="spellEnd"/>
            <w:r w:rsidRPr="00A113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AD4C2B" w:rsidRPr="00A113C7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4C2B" w:rsidRPr="00A113C7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A113C7" w:rsidRDefault="00AD4C2B" w:rsidP="00AD4C2B"/>
    <w:p w:rsidR="00AD4C2B" w:rsidRPr="00A113C7" w:rsidRDefault="00AD4C2B" w:rsidP="00AD4C2B">
      <w:r w:rsidRPr="00A113C7">
        <w:fldChar w:fldCharType="begin"/>
      </w:r>
      <w:r w:rsidRPr="00A113C7">
        <w:instrText xml:space="preserve"> LINK Excel.Sheet.12 "D:\\Документы\\ПРОЕКТ НА 2022 ГОД\\Свирьстрой\\UniPlanningAssign21.xlsx" "Планирование расходов!R65C1:R66C8" \a \f 4 \h </w:instrText>
      </w:r>
      <w:r w:rsidRPr="00A113C7">
        <w:fldChar w:fldCharType="separate"/>
      </w:r>
    </w:p>
    <w:p w:rsidR="00AD4C2B" w:rsidRPr="00A113C7" w:rsidRDefault="00AD4C2B" w:rsidP="00AD4C2B">
      <w:r w:rsidRPr="00A113C7">
        <w:lastRenderedPageBreak/>
        <w:fldChar w:fldCharType="end"/>
      </w:r>
    </w:p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 w:rsidP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p w:rsidR="00AD4C2B" w:rsidRPr="00A113C7" w:rsidRDefault="00AD4C2B"/>
    <w:sectPr w:rsidR="00AD4C2B" w:rsidRPr="00A113C7" w:rsidSect="00BE6C6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A"/>
    <w:rsid w:val="00001A9F"/>
    <w:rsid w:val="000022AC"/>
    <w:rsid w:val="000464D9"/>
    <w:rsid w:val="000642E6"/>
    <w:rsid w:val="0007265F"/>
    <w:rsid w:val="00074827"/>
    <w:rsid w:val="000800D2"/>
    <w:rsid w:val="00084CFD"/>
    <w:rsid w:val="000909B6"/>
    <w:rsid w:val="000A0065"/>
    <w:rsid w:val="000A3B3E"/>
    <w:rsid w:val="000A6699"/>
    <w:rsid w:val="000B0902"/>
    <w:rsid w:val="000C2669"/>
    <w:rsid w:val="000C5246"/>
    <w:rsid w:val="000C5EF3"/>
    <w:rsid w:val="000E0212"/>
    <w:rsid w:val="0010737D"/>
    <w:rsid w:val="00123747"/>
    <w:rsid w:val="001660F9"/>
    <w:rsid w:val="00173273"/>
    <w:rsid w:val="0017616E"/>
    <w:rsid w:val="0017664B"/>
    <w:rsid w:val="00180011"/>
    <w:rsid w:val="00183F17"/>
    <w:rsid w:val="00193846"/>
    <w:rsid w:val="001939AE"/>
    <w:rsid w:val="001A38DC"/>
    <w:rsid w:val="001A69B6"/>
    <w:rsid w:val="001B54CC"/>
    <w:rsid w:val="001C1A92"/>
    <w:rsid w:val="001C2894"/>
    <w:rsid w:val="001C35BD"/>
    <w:rsid w:val="001D4187"/>
    <w:rsid w:val="001D601D"/>
    <w:rsid w:val="001E3C78"/>
    <w:rsid w:val="001F0528"/>
    <w:rsid w:val="001F093E"/>
    <w:rsid w:val="00221C90"/>
    <w:rsid w:val="0022370C"/>
    <w:rsid w:val="00225BEE"/>
    <w:rsid w:val="002336DA"/>
    <w:rsid w:val="00235876"/>
    <w:rsid w:val="002379C0"/>
    <w:rsid w:val="002507B6"/>
    <w:rsid w:val="00250892"/>
    <w:rsid w:val="00252280"/>
    <w:rsid w:val="00253226"/>
    <w:rsid w:val="00263CBE"/>
    <w:rsid w:val="00264347"/>
    <w:rsid w:val="002665F9"/>
    <w:rsid w:val="002746E8"/>
    <w:rsid w:val="00280D43"/>
    <w:rsid w:val="00286FBA"/>
    <w:rsid w:val="0029706D"/>
    <w:rsid w:val="002A57E6"/>
    <w:rsid w:val="002B7B64"/>
    <w:rsid w:val="002D7C40"/>
    <w:rsid w:val="002E6480"/>
    <w:rsid w:val="002F68D8"/>
    <w:rsid w:val="00300DDC"/>
    <w:rsid w:val="00301857"/>
    <w:rsid w:val="003069DE"/>
    <w:rsid w:val="00314AAD"/>
    <w:rsid w:val="00317EB2"/>
    <w:rsid w:val="00327473"/>
    <w:rsid w:val="00331E0F"/>
    <w:rsid w:val="00332067"/>
    <w:rsid w:val="00345E5D"/>
    <w:rsid w:val="003513FC"/>
    <w:rsid w:val="00351930"/>
    <w:rsid w:val="00355202"/>
    <w:rsid w:val="0035791C"/>
    <w:rsid w:val="00361CC0"/>
    <w:rsid w:val="00370DDF"/>
    <w:rsid w:val="00371A2C"/>
    <w:rsid w:val="00380AF4"/>
    <w:rsid w:val="00382167"/>
    <w:rsid w:val="00383222"/>
    <w:rsid w:val="003877EB"/>
    <w:rsid w:val="003907EA"/>
    <w:rsid w:val="003913A5"/>
    <w:rsid w:val="003A3681"/>
    <w:rsid w:val="003A6305"/>
    <w:rsid w:val="003A6332"/>
    <w:rsid w:val="003B4FE8"/>
    <w:rsid w:val="003C2ED6"/>
    <w:rsid w:val="003D506A"/>
    <w:rsid w:val="003E0756"/>
    <w:rsid w:val="003F15AE"/>
    <w:rsid w:val="00402F10"/>
    <w:rsid w:val="004064D8"/>
    <w:rsid w:val="0040653F"/>
    <w:rsid w:val="004110AC"/>
    <w:rsid w:val="0041338C"/>
    <w:rsid w:val="00414F72"/>
    <w:rsid w:val="004159D7"/>
    <w:rsid w:val="00415E42"/>
    <w:rsid w:val="00435560"/>
    <w:rsid w:val="0044039D"/>
    <w:rsid w:val="004444BF"/>
    <w:rsid w:val="004501D9"/>
    <w:rsid w:val="004705D7"/>
    <w:rsid w:val="00481248"/>
    <w:rsid w:val="00484E6D"/>
    <w:rsid w:val="004858C9"/>
    <w:rsid w:val="00491944"/>
    <w:rsid w:val="004A0819"/>
    <w:rsid w:val="004A42A7"/>
    <w:rsid w:val="004A629C"/>
    <w:rsid w:val="004B35C5"/>
    <w:rsid w:val="004C615A"/>
    <w:rsid w:val="004D2A32"/>
    <w:rsid w:val="004E0279"/>
    <w:rsid w:val="004E799F"/>
    <w:rsid w:val="004F05EA"/>
    <w:rsid w:val="004F2168"/>
    <w:rsid w:val="00503D26"/>
    <w:rsid w:val="005069D8"/>
    <w:rsid w:val="005238D6"/>
    <w:rsid w:val="00527029"/>
    <w:rsid w:val="00532D28"/>
    <w:rsid w:val="00534846"/>
    <w:rsid w:val="00542BD7"/>
    <w:rsid w:val="00553937"/>
    <w:rsid w:val="00564FE3"/>
    <w:rsid w:val="00567D08"/>
    <w:rsid w:val="005771AF"/>
    <w:rsid w:val="005B2FB4"/>
    <w:rsid w:val="005C33C0"/>
    <w:rsid w:val="005D355B"/>
    <w:rsid w:val="005D49FC"/>
    <w:rsid w:val="005E2B14"/>
    <w:rsid w:val="005F52ED"/>
    <w:rsid w:val="005F5412"/>
    <w:rsid w:val="00600E4D"/>
    <w:rsid w:val="0060111F"/>
    <w:rsid w:val="00604FA7"/>
    <w:rsid w:val="00606C70"/>
    <w:rsid w:val="0061465F"/>
    <w:rsid w:val="00633A76"/>
    <w:rsid w:val="00643034"/>
    <w:rsid w:val="00644FCE"/>
    <w:rsid w:val="00655DA5"/>
    <w:rsid w:val="00662773"/>
    <w:rsid w:val="0067508A"/>
    <w:rsid w:val="00684534"/>
    <w:rsid w:val="00690A89"/>
    <w:rsid w:val="0069181C"/>
    <w:rsid w:val="00691994"/>
    <w:rsid w:val="006950E5"/>
    <w:rsid w:val="0069689B"/>
    <w:rsid w:val="006A221D"/>
    <w:rsid w:val="006A2776"/>
    <w:rsid w:val="006A316E"/>
    <w:rsid w:val="006B2148"/>
    <w:rsid w:val="006B5DE6"/>
    <w:rsid w:val="006B6125"/>
    <w:rsid w:val="006C7ECF"/>
    <w:rsid w:val="006D1AF6"/>
    <w:rsid w:val="006E372B"/>
    <w:rsid w:val="006F5F22"/>
    <w:rsid w:val="007034DD"/>
    <w:rsid w:val="007101ED"/>
    <w:rsid w:val="007113DB"/>
    <w:rsid w:val="00711BBE"/>
    <w:rsid w:val="00720324"/>
    <w:rsid w:val="00722D38"/>
    <w:rsid w:val="00727F71"/>
    <w:rsid w:val="00730F44"/>
    <w:rsid w:val="0073148C"/>
    <w:rsid w:val="00736F1A"/>
    <w:rsid w:val="00753D20"/>
    <w:rsid w:val="007555F6"/>
    <w:rsid w:val="00755972"/>
    <w:rsid w:val="00756CEA"/>
    <w:rsid w:val="0076246C"/>
    <w:rsid w:val="0076403F"/>
    <w:rsid w:val="00767D00"/>
    <w:rsid w:val="00774448"/>
    <w:rsid w:val="00776ED0"/>
    <w:rsid w:val="00777863"/>
    <w:rsid w:val="00785765"/>
    <w:rsid w:val="00793554"/>
    <w:rsid w:val="00794866"/>
    <w:rsid w:val="00794E1F"/>
    <w:rsid w:val="00796913"/>
    <w:rsid w:val="007A24C4"/>
    <w:rsid w:val="007C708E"/>
    <w:rsid w:val="007C7AAA"/>
    <w:rsid w:val="007D347E"/>
    <w:rsid w:val="007D65D5"/>
    <w:rsid w:val="007E7D0D"/>
    <w:rsid w:val="00811D96"/>
    <w:rsid w:val="00821C8C"/>
    <w:rsid w:val="00824CE6"/>
    <w:rsid w:val="0083028E"/>
    <w:rsid w:val="00830EA0"/>
    <w:rsid w:val="00833C59"/>
    <w:rsid w:val="00852519"/>
    <w:rsid w:val="00864323"/>
    <w:rsid w:val="00865487"/>
    <w:rsid w:val="0086598C"/>
    <w:rsid w:val="00866501"/>
    <w:rsid w:val="0087276F"/>
    <w:rsid w:val="00873234"/>
    <w:rsid w:val="0088757E"/>
    <w:rsid w:val="00890DC8"/>
    <w:rsid w:val="00896027"/>
    <w:rsid w:val="008974AC"/>
    <w:rsid w:val="008A707C"/>
    <w:rsid w:val="008A729E"/>
    <w:rsid w:val="008A7EBA"/>
    <w:rsid w:val="008B19F5"/>
    <w:rsid w:val="008B3EC3"/>
    <w:rsid w:val="008B7AB7"/>
    <w:rsid w:val="008C1644"/>
    <w:rsid w:val="008E208B"/>
    <w:rsid w:val="008E433B"/>
    <w:rsid w:val="008E469A"/>
    <w:rsid w:val="00907E0F"/>
    <w:rsid w:val="00910823"/>
    <w:rsid w:val="00910F2E"/>
    <w:rsid w:val="00912E7E"/>
    <w:rsid w:val="009137E2"/>
    <w:rsid w:val="00917740"/>
    <w:rsid w:val="00923AC9"/>
    <w:rsid w:val="009422B6"/>
    <w:rsid w:val="009425CE"/>
    <w:rsid w:val="00953997"/>
    <w:rsid w:val="00963910"/>
    <w:rsid w:val="00970D4A"/>
    <w:rsid w:val="00970DBA"/>
    <w:rsid w:val="00974643"/>
    <w:rsid w:val="009835C4"/>
    <w:rsid w:val="0099181A"/>
    <w:rsid w:val="0099538C"/>
    <w:rsid w:val="009954EE"/>
    <w:rsid w:val="0099782D"/>
    <w:rsid w:val="009A3FB5"/>
    <w:rsid w:val="009B1112"/>
    <w:rsid w:val="009B190C"/>
    <w:rsid w:val="009D13B6"/>
    <w:rsid w:val="009D6331"/>
    <w:rsid w:val="009D6C0B"/>
    <w:rsid w:val="009E0AE6"/>
    <w:rsid w:val="009E2C55"/>
    <w:rsid w:val="009F3C12"/>
    <w:rsid w:val="00A03AFD"/>
    <w:rsid w:val="00A100FE"/>
    <w:rsid w:val="00A113C7"/>
    <w:rsid w:val="00A204BC"/>
    <w:rsid w:val="00A2253A"/>
    <w:rsid w:val="00A260E2"/>
    <w:rsid w:val="00A32B64"/>
    <w:rsid w:val="00A4772A"/>
    <w:rsid w:val="00A620B3"/>
    <w:rsid w:val="00A625E9"/>
    <w:rsid w:val="00A6499F"/>
    <w:rsid w:val="00A67EBA"/>
    <w:rsid w:val="00A83C7A"/>
    <w:rsid w:val="00A927FD"/>
    <w:rsid w:val="00AA6670"/>
    <w:rsid w:val="00AB0440"/>
    <w:rsid w:val="00AB4058"/>
    <w:rsid w:val="00AB50C9"/>
    <w:rsid w:val="00AC7CCA"/>
    <w:rsid w:val="00AD4C2B"/>
    <w:rsid w:val="00AF03AA"/>
    <w:rsid w:val="00AF4A83"/>
    <w:rsid w:val="00AF68C9"/>
    <w:rsid w:val="00B04D60"/>
    <w:rsid w:val="00B04EFF"/>
    <w:rsid w:val="00B160CB"/>
    <w:rsid w:val="00B41569"/>
    <w:rsid w:val="00B428C1"/>
    <w:rsid w:val="00B479CA"/>
    <w:rsid w:val="00B54EF0"/>
    <w:rsid w:val="00B55E4F"/>
    <w:rsid w:val="00B66351"/>
    <w:rsid w:val="00B77C01"/>
    <w:rsid w:val="00B87E43"/>
    <w:rsid w:val="00BB2476"/>
    <w:rsid w:val="00BB3EE8"/>
    <w:rsid w:val="00BB62A3"/>
    <w:rsid w:val="00BB723A"/>
    <w:rsid w:val="00BC14DD"/>
    <w:rsid w:val="00BD0E7E"/>
    <w:rsid w:val="00BD1381"/>
    <w:rsid w:val="00BD640F"/>
    <w:rsid w:val="00BE1570"/>
    <w:rsid w:val="00BE6C68"/>
    <w:rsid w:val="00BF3F14"/>
    <w:rsid w:val="00BF58A8"/>
    <w:rsid w:val="00C00C7D"/>
    <w:rsid w:val="00C05665"/>
    <w:rsid w:val="00C1363D"/>
    <w:rsid w:val="00C2226E"/>
    <w:rsid w:val="00C23491"/>
    <w:rsid w:val="00C308D4"/>
    <w:rsid w:val="00C46F0A"/>
    <w:rsid w:val="00C56FF8"/>
    <w:rsid w:val="00C57DF3"/>
    <w:rsid w:val="00C62EA2"/>
    <w:rsid w:val="00C63F30"/>
    <w:rsid w:val="00C74EE8"/>
    <w:rsid w:val="00C92CD6"/>
    <w:rsid w:val="00CA5E47"/>
    <w:rsid w:val="00CB002B"/>
    <w:rsid w:val="00CB18DC"/>
    <w:rsid w:val="00CB3F55"/>
    <w:rsid w:val="00CC2B21"/>
    <w:rsid w:val="00CC466B"/>
    <w:rsid w:val="00CD1BA9"/>
    <w:rsid w:val="00CD285E"/>
    <w:rsid w:val="00CF0C41"/>
    <w:rsid w:val="00CF7E08"/>
    <w:rsid w:val="00D03A21"/>
    <w:rsid w:val="00D07B15"/>
    <w:rsid w:val="00D2203C"/>
    <w:rsid w:val="00D2367F"/>
    <w:rsid w:val="00D270FC"/>
    <w:rsid w:val="00D33E36"/>
    <w:rsid w:val="00D35859"/>
    <w:rsid w:val="00D3665D"/>
    <w:rsid w:val="00D50196"/>
    <w:rsid w:val="00D54E59"/>
    <w:rsid w:val="00D62027"/>
    <w:rsid w:val="00D653B5"/>
    <w:rsid w:val="00D70F43"/>
    <w:rsid w:val="00D7238E"/>
    <w:rsid w:val="00D75313"/>
    <w:rsid w:val="00D767B9"/>
    <w:rsid w:val="00DA0047"/>
    <w:rsid w:val="00DA01A5"/>
    <w:rsid w:val="00DA2126"/>
    <w:rsid w:val="00DA32F9"/>
    <w:rsid w:val="00DA74D1"/>
    <w:rsid w:val="00DA7620"/>
    <w:rsid w:val="00DB0344"/>
    <w:rsid w:val="00DB5630"/>
    <w:rsid w:val="00DC0E33"/>
    <w:rsid w:val="00DC4597"/>
    <w:rsid w:val="00DD7699"/>
    <w:rsid w:val="00DD7C56"/>
    <w:rsid w:val="00E04352"/>
    <w:rsid w:val="00E1253F"/>
    <w:rsid w:val="00E14246"/>
    <w:rsid w:val="00E34894"/>
    <w:rsid w:val="00E51496"/>
    <w:rsid w:val="00E56725"/>
    <w:rsid w:val="00E60224"/>
    <w:rsid w:val="00E6573F"/>
    <w:rsid w:val="00E7024B"/>
    <w:rsid w:val="00E752D4"/>
    <w:rsid w:val="00E77694"/>
    <w:rsid w:val="00E81AD9"/>
    <w:rsid w:val="00E90792"/>
    <w:rsid w:val="00E910F4"/>
    <w:rsid w:val="00E92490"/>
    <w:rsid w:val="00EA3DF8"/>
    <w:rsid w:val="00EA7106"/>
    <w:rsid w:val="00EB3DAF"/>
    <w:rsid w:val="00EB5F99"/>
    <w:rsid w:val="00EB66B1"/>
    <w:rsid w:val="00ED4AA6"/>
    <w:rsid w:val="00ED7D8E"/>
    <w:rsid w:val="00ED7DA1"/>
    <w:rsid w:val="00EF4A20"/>
    <w:rsid w:val="00EF77B9"/>
    <w:rsid w:val="00F0420E"/>
    <w:rsid w:val="00F16CA5"/>
    <w:rsid w:val="00F16EEA"/>
    <w:rsid w:val="00F21673"/>
    <w:rsid w:val="00F369BE"/>
    <w:rsid w:val="00F418F4"/>
    <w:rsid w:val="00F442A0"/>
    <w:rsid w:val="00F44902"/>
    <w:rsid w:val="00F45328"/>
    <w:rsid w:val="00F46D28"/>
    <w:rsid w:val="00F46D49"/>
    <w:rsid w:val="00F51F0B"/>
    <w:rsid w:val="00F51FC0"/>
    <w:rsid w:val="00F557CC"/>
    <w:rsid w:val="00F6042C"/>
    <w:rsid w:val="00F610A0"/>
    <w:rsid w:val="00F67BEE"/>
    <w:rsid w:val="00F76B8C"/>
    <w:rsid w:val="00F80D46"/>
    <w:rsid w:val="00F85FC5"/>
    <w:rsid w:val="00F861FF"/>
    <w:rsid w:val="00FA025F"/>
    <w:rsid w:val="00FA0FED"/>
    <w:rsid w:val="00FA35C6"/>
    <w:rsid w:val="00FA47C0"/>
    <w:rsid w:val="00FA7EA2"/>
    <w:rsid w:val="00FC57A3"/>
    <w:rsid w:val="00FD0F1D"/>
    <w:rsid w:val="00FD0F97"/>
    <w:rsid w:val="00FD6498"/>
    <w:rsid w:val="00FE229B"/>
    <w:rsid w:val="00FE2351"/>
    <w:rsid w:val="00FE5107"/>
    <w:rsid w:val="00FF0CE1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768B-ED00-4A1A-8D08-F3931A4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C2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4C2B"/>
    <w:rPr>
      <w:color w:val="954F72"/>
      <w:u w:val="single"/>
    </w:rPr>
  </w:style>
  <w:style w:type="paragraph" w:styleId="a5">
    <w:name w:val="Normal (Web)"/>
    <w:basedOn w:val="a"/>
    <w:uiPriority w:val="99"/>
    <w:unhideWhenUsed/>
    <w:rsid w:val="00A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C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2B"/>
    <w:rPr>
      <w:rFonts w:ascii="Arial" w:hAnsi="Arial" w:cs="Arial"/>
      <w:sz w:val="18"/>
      <w:szCs w:val="18"/>
    </w:rPr>
  </w:style>
  <w:style w:type="paragraph" w:customStyle="1" w:styleId="xl63">
    <w:name w:val="xl63"/>
    <w:basedOn w:val="a"/>
    <w:uiPriority w:val="99"/>
    <w:semiHidden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semiHidden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12283</Words>
  <Characters>70015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usr3901</cp:lastModifiedBy>
  <cp:revision>3</cp:revision>
  <dcterms:created xsi:type="dcterms:W3CDTF">2023-01-19T09:19:00Z</dcterms:created>
  <dcterms:modified xsi:type="dcterms:W3CDTF">2023-01-19T09:21:00Z</dcterms:modified>
</cp:coreProperties>
</file>