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8" w:rsidRPr="003E0FD8" w:rsidRDefault="003E0FD8" w:rsidP="003E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А Д М И Н И С ТР А Ц И Я</w:t>
      </w:r>
    </w:p>
    <w:p w:rsidR="003E0FD8" w:rsidRPr="003E0FD8" w:rsidRDefault="003E0FD8" w:rsidP="003E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</w:p>
    <w:p w:rsidR="003E0FD8" w:rsidRPr="003E0FD8" w:rsidRDefault="003E0FD8" w:rsidP="003E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3E0FD8" w:rsidRPr="003E0FD8" w:rsidRDefault="003E0FD8" w:rsidP="003E0F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E0FD8" w:rsidRPr="003E0FD8" w:rsidRDefault="003E0FD8" w:rsidP="003E0FD8">
      <w:pPr>
        <w:pStyle w:val="a3"/>
        <w:rPr>
          <w:rFonts w:ascii="Times New Roman" w:hAnsi="Times New Roman"/>
          <w:sz w:val="28"/>
          <w:szCs w:val="28"/>
        </w:rPr>
      </w:pPr>
    </w:p>
    <w:p w:rsidR="003E0FD8" w:rsidRPr="003E0FD8" w:rsidRDefault="00B215F3" w:rsidP="003E0F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22D1">
        <w:rPr>
          <w:rFonts w:ascii="Times New Roman" w:hAnsi="Times New Roman"/>
          <w:sz w:val="28"/>
          <w:szCs w:val="28"/>
        </w:rPr>
        <w:t>15</w:t>
      </w:r>
      <w:r w:rsidR="004E1379">
        <w:rPr>
          <w:rFonts w:ascii="Times New Roman" w:hAnsi="Times New Roman"/>
          <w:sz w:val="28"/>
          <w:szCs w:val="28"/>
        </w:rPr>
        <w:t>.07.</w:t>
      </w:r>
      <w:r w:rsidR="003E0FD8" w:rsidRPr="003E0FD8">
        <w:rPr>
          <w:rFonts w:ascii="Times New Roman" w:hAnsi="Times New Roman"/>
          <w:sz w:val="28"/>
          <w:szCs w:val="28"/>
        </w:rPr>
        <w:t>201</w:t>
      </w:r>
      <w:r w:rsidR="00595ECB">
        <w:rPr>
          <w:rFonts w:ascii="Times New Roman" w:hAnsi="Times New Roman"/>
          <w:sz w:val="28"/>
          <w:szCs w:val="28"/>
        </w:rPr>
        <w:t>5</w:t>
      </w:r>
      <w:r w:rsidR="00CA22D1">
        <w:rPr>
          <w:rFonts w:ascii="Times New Roman" w:hAnsi="Times New Roman"/>
          <w:sz w:val="28"/>
          <w:szCs w:val="28"/>
        </w:rPr>
        <w:t xml:space="preserve"> г.</w:t>
      </w:r>
      <w:r w:rsidR="003E0FD8" w:rsidRPr="003E0FD8">
        <w:rPr>
          <w:rFonts w:ascii="Times New Roman" w:hAnsi="Times New Roman"/>
          <w:sz w:val="28"/>
          <w:szCs w:val="28"/>
        </w:rPr>
        <w:t xml:space="preserve">  № </w:t>
      </w:r>
      <w:r w:rsidR="00CA22D1">
        <w:rPr>
          <w:rFonts w:ascii="Times New Roman" w:hAnsi="Times New Roman"/>
          <w:sz w:val="28"/>
          <w:szCs w:val="28"/>
        </w:rPr>
        <w:t>169</w:t>
      </w:r>
    </w:p>
    <w:p w:rsidR="003E0FD8" w:rsidRPr="003E0FD8" w:rsidRDefault="003E0FD8" w:rsidP="003E0FD8">
      <w:pPr>
        <w:pStyle w:val="a3"/>
        <w:rPr>
          <w:rFonts w:ascii="Times New Roman" w:hAnsi="Times New Roman"/>
          <w:sz w:val="28"/>
          <w:szCs w:val="28"/>
        </w:rPr>
      </w:pP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Администрации Доможировского сельского поселения</w:t>
      </w:r>
    </w:p>
    <w:p w:rsidR="003E0FD8" w:rsidRPr="003E0FD8" w:rsidRDefault="009869D1" w:rsidP="003E0FD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FD8" w:rsidRPr="003E0FD8">
        <w:rPr>
          <w:rFonts w:ascii="Times New Roman" w:hAnsi="Times New Roman" w:cs="Times New Roman"/>
          <w:sz w:val="28"/>
          <w:szCs w:val="28"/>
        </w:rPr>
        <w:t>т 06.08.2013 г</w:t>
      </w:r>
      <w:r w:rsidR="00821950">
        <w:rPr>
          <w:rFonts w:ascii="Times New Roman" w:hAnsi="Times New Roman" w:cs="Times New Roman"/>
          <w:sz w:val="28"/>
          <w:szCs w:val="28"/>
        </w:rPr>
        <w:t>.</w:t>
      </w:r>
      <w:r w:rsidR="003E0FD8" w:rsidRPr="003E0FD8">
        <w:rPr>
          <w:rFonts w:ascii="Times New Roman" w:hAnsi="Times New Roman" w:cs="Times New Roman"/>
          <w:sz w:val="28"/>
          <w:szCs w:val="28"/>
        </w:rPr>
        <w:t xml:space="preserve"> № 147 «О мерах  по поэтапному повышению 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заработной платы работников муниципальных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 xml:space="preserve">учреждений культуры Доможировского 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 xml:space="preserve">сельского поселения, и утверждении 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D8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(«дорожной карты»), 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D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направленного на повышение эффективности 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D8">
        <w:rPr>
          <w:rFonts w:ascii="Times New Roman" w:hAnsi="Times New Roman" w:cs="Times New Roman"/>
          <w:color w:val="000000"/>
          <w:sz w:val="28"/>
          <w:szCs w:val="28"/>
        </w:rPr>
        <w:t xml:space="preserve">сферы культуры и совершенствование оплаты труда 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D8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учреждений культуры </w:t>
      </w:r>
      <w:r w:rsidR="0098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69D1">
        <w:rPr>
          <w:rFonts w:ascii="Times New Roman" w:hAnsi="Times New Roman" w:cs="Times New Roman"/>
          <w:color w:val="000000"/>
          <w:sz w:val="28"/>
          <w:szCs w:val="28"/>
        </w:rPr>
        <w:t>Доможировского</w:t>
      </w:r>
      <w:r w:rsidRPr="003E0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0FD8" w:rsidRPr="003E0FD8" w:rsidRDefault="003E0FD8" w:rsidP="003E0FD8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E0FD8">
        <w:rPr>
          <w:rFonts w:ascii="Times New Roman" w:hAnsi="Times New Roman" w:cs="Times New Roman"/>
          <w:color w:val="000000"/>
          <w:sz w:val="28"/>
          <w:szCs w:val="28"/>
        </w:rPr>
        <w:t>Лодейнопольского муниципального района»</w:t>
      </w:r>
    </w:p>
    <w:p w:rsidR="003E0FD8" w:rsidRPr="003E0FD8" w:rsidRDefault="00CA22D1" w:rsidP="003E0F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внесенными изменениями от 24.09.2014 г. №197)</w:t>
      </w:r>
    </w:p>
    <w:p w:rsidR="003E0FD8" w:rsidRPr="003E0FD8" w:rsidRDefault="003E0FD8" w:rsidP="003E0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8" w:rsidRPr="003E0FD8" w:rsidRDefault="003E0FD8" w:rsidP="00CA22D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FD8">
        <w:rPr>
          <w:rFonts w:ascii="Times New Roman" w:hAnsi="Times New Roman" w:cs="Times New Roman"/>
          <w:sz w:val="28"/>
          <w:szCs w:val="28"/>
        </w:rPr>
        <w:t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муниципального учреждения культуры Доможировского сельского поселения, Администрация Доможировского сельского поселения  постановляет:</w:t>
      </w:r>
    </w:p>
    <w:p w:rsidR="003E0FD8" w:rsidRPr="003E0FD8" w:rsidRDefault="003E0FD8" w:rsidP="00CA22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E0FD8">
        <w:rPr>
          <w:rFonts w:ascii="Times New Roman" w:hAnsi="Times New Roman"/>
          <w:sz w:val="28"/>
          <w:szCs w:val="28"/>
        </w:rPr>
        <w:t>Внести в постановление Администрации Доможировского сельского поселения   от 06.08.2013г.</w:t>
      </w:r>
      <w:r w:rsidR="009869D1">
        <w:rPr>
          <w:rFonts w:ascii="Times New Roman" w:hAnsi="Times New Roman"/>
          <w:sz w:val="28"/>
          <w:szCs w:val="28"/>
        </w:rPr>
        <w:t xml:space="preserve"> </w:t>
      </w:r>
      <w:r w:rsidRPr="003E0FD8">
        <w:rPr>
          <w:rFonts w:ascii="Times New Roman" w:hAnsi="Times New Roman"/>
          <w:sz w:val="28"/>
          <w:szCs w:val="28"/>
        </w:rPr>
        <w:t xml:space="preserve">№ 147 «О мерах  по поэтапному повышению заработной платы работников муниципальных учреждений культуры Доможировского сельского поселения, и утверждении </w:t>
      </w:r>
      <w:r w:rsidRPr="003E0FD8">
        <w:rPr>
          <w:rFonts w:ascii="Times New Roman" w:hAnsi="Times New Roman"/>
          <w:color w:val="000000"/>
          <w:sz w:val="28"/>
          <w:szCs w:val="28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учреждений культуры </w:t>
      </w:r>
      <w:r w:rsidRPr="003E0FD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869D1">
        <w:rPr>
          <w:rFonts w:ascii="Times New Roman" w:hAnsi="Times New Roman"/>
          <w:color w:val="000000"/>
          <w:sz w:val="28"/>
          <w:szCs w:val="28"/>
        </w:rPr>
        <w:t>Доможировского</w:t>
      </w:r>
      <w:r w:rsidRPr="003E0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FD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E0FD8">
        <w:rPr>
          <w:rFonts w:ascii="Times New Roman" w:hAnsi="Times New Roman"/>
          <w:color w:val="000000"/>
          <w:sz w:val="28"/>
          <w:szCs w:val="28"/>
        </w:rPr>
        <w:t xml:space="preserve">Лодейнопольского муниципального района» </w:t>
      </w:r>
      <w:r w:rsidR="00CA22D1">
        <w:rPr>
          <w:rFonts w:ascii="Times New Roman" w:hAnsi="Times New Roman"/>
          <w:sz w:val="28"/>
          <w:szCs w:val="28"/>
        </w:rPr>
        <w:t xml:space="preserve">(с внесенными изменениями от 24.09.2014г. №197)  </w:t>
      </w:r>
      <w:r w:rsidRPr="003E0FD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3E0FD8" w:rsidRPr="003E0FD8" w:rsidRDefault="007118A7" w:rsidP="00CA22D1">
      <w:pPr>
        <w:suppressAutoHyphens/>
        <w:autoSpaceDE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2D1">
        <w:rPr>
          <w:rFonts w:ascii="Times New Roman" w:hAnsi="Times New Roman" w:cs="Times New Roman"/>
          <w:sz w:val="28"/>
          <w:szCs w:val="28"/>
        </w:rPr>
        <w:t xml:space="preserve">1. </w:t>
      </w:r>
      <w:r w:rsidR="003E0FD8" w:rsidRPr="003E0FD8">
        <w:rPr>
          <w:rFonts w:ascii="Times New Roman" w:hAnsi="Times New Roman" w:cs="Times New Roman"/>
          <w:sz w:val="28"/>
          <w:szCs w:val="28"/>
        </w:rPr>
        <w:t>Приложение 1 «План мероприятий («дорожная карта») по повышению эффективности сферы культуры и совершенствованию оплаты труда работников муниципальных учреждений культуры Доможировского сельского поселения  на период 2013-2018г</w:t>
      </w:r>
      <w:r w:rsidR="009869D1">
        <w:rPr>
          <w:rFonts w:ascii="Times New Roman" w:hAnsi="Times New Roman" w:cs="Times New Roman"/>
          <w:sz w:val="28"/>
          <w:szCs w:val="28"/>
        </w:rPr>
        <w:t>.</w:t>
      </w:r>
      <w:r w:rsidR="003E0FD8" w:rsidRPr="003E0FD8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1 к настоящему постановлению.</w:t>
      </w:r>
    </w:p>
    <w:p w:rsidR="003E0FD8" w:rsidRPr="003E0FD8" w:rsidRDefault="003E0FD8" w:rsidP="00CA22D1">
      <w:pPr>
        <w:pStyle w:val="1"/>
        <w:numPr>
          <w:ilvl w:val="0"/>
          <w:numId w:val="3"/>
        </w:numPr>
        <w:spacing w:after="0" w:line="240" w:lineRule="auto"/>
        <w:jc w:val="both"/>
        <w:rPr>
          <w:i w:val="0"/>
        </w:rPr>
      </w:pPr>
      <w:r w:rsidRPr="003E0FD8">
        <w:rPr>
          <w:i w:val="0"/>
        </w:rPr>
        <w:t>Контроль за исполнением настоящего постановления оставляю за собой .</w:t>
      </w:r>
    </w:p>
    <w:p w:rsidR="003E0FD8" w:rsidRPr="003E0FD8" w:rsidRDefault="003E0FD8" w:rsidP="003E0FD8">
      <w:pPr>
        <w:pStyle w:val="1"/>
        <w:spacing w:after="0" w:line="240" w:lineRule="auto"/>
        <w:ind w:left="0"/>
        <w:jc w:val="both"/>
        <w:rPr>
          <w:i w:val="0"/>
        </w:rPr>
      </w:pPr>
    </w:p>
    <w:p w:rsidR="003E0FD8" w:rsidRPr="003E0FD8" w:rsidRDefault="004E1379" w:rsidP="009869D1">
      <w:pPr>
        <w:pStyle w:val="1"/>
        <w:spacing w:after="0" w:line="240" w:lineRule="auto"/>
        <w:ind w:left="0"/>
        <w:jc w:val="both"/>
        <w:rPr>
          <w:rFonts w:eastAsia="Times New Roman"/>
        </w:rPr>
      </w:pPr>
      <w:r>
        <w:rPr>
          <w:i w:val="0"/>
        </w:rPr>
        <w:t xml:space="preserve">        </w:t>
      </w:r>
      <w:r w:rsidR="00C54C8F">
        <w:rPr>
          <w:i w:val="0"/>
        </w:rPr>
        <w:t>Г</w:t>
      </w:r>
      <w:r w:rsidR="00C54C8F" w:rsidRPr="003E0FD8">
        <w:rPr>
          <w:i w:val="0"/>
        </w:rPr>
        <w:t>лав</w:t>
      </w:r>
      <w:r w:rsidR="00C54C8F">
        <w:rPr>
          <w:i w:val="0"/>
        </w:rPr>
        <w:t>а</w:t>
      </w:r>
      <w:r w:rsidR="00C54C8F" w:rsidRPr="003E0FD8">
        <w:rPr>
          <w:i w:val="0"/>
        </w:rPr>
        <w:t xml:space="preserve"> Администрации                                                   М.К.Боричев</w:t>
      </w:r>
    </w:p>
    <w:p w:rsidR="003E0FD8" w:rsidRPr="003E0FD8" w:rsidRDefault="003E0FD8" w:rsidP="003E0FD8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FD8" w:rsidRPr="003E0FD8" w:rsidRDefault="003E0FD8" w:rsidP="00C54C8F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</w:rPr>
        <w:sectPr w:rsidR="003E0FD8" w:rsidRPr="003E0FD8" w:rsidSect="00C54C8F">
          <w:pgSz w:w="11906" w:h="16838"/>
          <w:pgMar w:top="567" w:right="567" w:bottom="142" w:left="1418" w:header="720" w:footer="720" w:gutter="0"/>
          <w:cols w:space="720"/>
        </w:sectPr>
      </w:pPr>
    </w:p>
    <w:p w:rsidR="00595ECB" w:rsidRPr="00595ECB" w:rsidRDefault="00595ECB" w:rsidP="00133879">
      <w:pPr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595ECB" w:rsidRPr="00595ECB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Доможировского сельского поселения </w:t>
      </w:r>
    </w:p>
    <w:p w:rsidR="00595ECB" w:rsidRPr="00595ECB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5ECB" w:rsidRPr="00595ECB" w:rsidRDefault="00595ECB" w:rsidP="00595ECB">
      <w:pPr>
        <w:spacing w:after="0" w:line="240" w:lineRule="auto"/>
        <w:ind w:firstLine="102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18A7">
        <w:rPr>
          <w:rFonts w:ascii="Times New Roman" w:eastAsia="Times New Roman" w:hAnsi="Times New Roman" w:cs="Times New Roman"/>
          <w:sz w:val="28"/>
          <w:szCs w:val="28"/>
        </w:rPr>
        <w:t>15.07.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118A7">
        <w:rPr>
          <w:rFonts w:ascii="Times New Roman" w:eastAsia="Times New Roman" w:hAnsi="Times New Roman" w:cs="Times New Roman"/>
          <w:sz w:val="28"/>
          <w:szCs w:val="28"/>
        </w:rPr>
        <w:t>169</w:t>
      </w:r>
    </w:p>
    <w:p w:rsidR="00595ECB" w:rsidRPr="00595ECB" w:rsidRDefault="00595ECB" w:rsidP="00595EC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</w:p>
    <w:p w:rsidR="00595ECB" w:rsidRPr="00595ECB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ECB" w:rsidRPr="00595ECB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ECB" w:rsidRPr="00595ECB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>План мероприятий ("дорожная карта")</w:t>
      </w: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повышению эффективности сферы культуры </w:t>
      </w:r>
    </w:p>
    <w:p w:rsidR="00595ECB" w:rsidRPr="00595ECB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совершенствованию оплаты труда работников муниципального учреждения культуры Доможировского сельского поселения на период 2013-2018 г.</w:t>
      </w:r>
    </w:p>
    <w:p w:rsidR="00595ECB" w:rsidRPr="00595ECB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ECB" w:rsidRPr="00595ECB" w:rsidRDefault="00595ECB" w:rsidP="00C54C8F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5ECB" w:rsidRPr="00595ECB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t>Цели разработки "дорожной карты"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 xml:space="preserve">Целями Плана мероприятий ("дорожной карты") </w:t>
      </w: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повышению эффективности сферы культуры  и совершенствованию оплаты труда работников муниципального учреждения культуры Доможировского сельского поселения 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t>(далее – "дорожная карта") являются:</w:t>
      </w:r>
    </w:p>
    <w:p w:rsidR="00595ECB" w:rsidRPr="00595ECB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жизни граждан Российской Федерации путем предоставления им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595ECB" w:rsidRPr="00595ECB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достойной оплаты труда работников муниципального учреждения культуры Доможировского сельского поселения как результат повышения качества и количества оказываемых ими муниципальных услуг;</w:t>
      </w:r>
    </w:p>
    <w:p w:rsidR="00595ECB" w:rsidRPr="00595ECB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сохранение кадрового потенциала муниципального учреждения культуры Доможировского сельского поселения;</w:t>
      </w:r>
    </w:p>
    <w:p w:rsidR="00595ECB" w:rsidRPr="00595ECB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престижности и привлекательности профессий в сфере культуры;</w:t>
      </w:r>
    </w:p>
    <w:p w:rsidR="00595ECB" w:rsidRPr="00595ECB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сохранение культурного и исторического наследия народов Лодейнопольского муниципального района, обеспечение доступа граждан к культурным ценностям и участию в культурной жизни, реализация творческого потенциала жителей Лодейнопольского муниципального района;</w:t>
      </w:r>
    </w:p>
    <w:p w:rsidR="00595ECB" w:rsidRPr="00595ECB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устойчивого развития сферы культуры.</w:t>
      </w:r>
    </w:p>
    <w:p w:rsidR="00595ECB" w:rsidRPr="00595ECB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ECB" w:rsidRPr="00595ECB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595ECB">
        <w:rPr>
          <w:rFonts w:ascii="Times New Roman" w:eastAsia="Times New Roman" w:hAnsi="Times New Roman" w:cs="Times New Roman"/>
          <w:bCs/>
          <w:sz w:val="28"/>
          <w:szCs w:val="28"/>
        </w:rPr>
        <w:t xml:space="preserve">. Проведение структурных реформ в </w:t>
      </w: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 учреждении культуры Доможировского сельского поселения </w:t>
      </w:r>
    </w:p>
    <w:p w:rsidR="00595ECB" w:rsidRPr="00595ECB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5ECB" w:rsidRPr="00595ECB" w:rsidRDefault="00595ECB" w:rsidP="00595ECB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bCs/>
          <w:sz w:val="28"/>
          <w:szCs w:val="28"/>
        </w:rPr>
        <w:t>В рамках структурных реформ предусматривается: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595ECB" w:rsidRPr="00595ECB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культурного продукта путем информатизации отрасли (создание электронных библиотек, размещение в информационно-телекоммуникационной сети "Интернет" (далее – сеть "Интернет") наиболее популярных спектаклей);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>создание многофункциональных культурных центров;</w:t>
      </w:r>
    </w:p>
    <w:p w:rsidR="00595ECB" w:rsidRPr="00595ECB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>вовлечение населения в создание и продвижение культурного продукта;</w:t>
      </w:r>
    </w:p>
    <w:p w:rsidR="00595ECB" w:rsidRPr="00595ECB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>участие сферы культуры в формировании комфортной среды жизнедеятельности населенных пунктов на территории Доможировского сельского поселения;</w:t>
      </w:r>
    </w:p>
    <w:p w:rsidR="00595ECB" w:rsidRPr="00595ECB" w:rsidRDefault="00595ECB" w:rsidP="00595ECB">
      <w:pPr>
        <w:shd w:val="clear" w:color="auto" w:fill="FFFFFF"/>
        <w:tabs>
          <w:tab w:val="left" w:pos="232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5ECB" w:rsidRPr="00595ECB" w:rsidRDefault="00595ECB" w:rsidP="00595ECB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 Целевые показатели (индикаторы) развития сферы культуры  в </w:t>
      </w:r>
      <w:r w:rsidR="009869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Доможировском сельском поселении</w:t>
      </w: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меры, обеспечивающие их достижение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увеличение количества посещений </w:t>
      </w:r>
      <w:proofErr w:type="spellStart"/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(по сравнению с предыдущим годом) (процентов): 2012 год – 5,6; 2013 год – 5,7; 2014 год – 5,8; 2015 год – 5,9; 2016 год – 6,0; 2017 год – 6,1; 2018 год – 6,2;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sz w:val="28"/>
          <w:szCs w:val="28"/>
        </w:rPr>
        <w:t xml:space="preserve">2) доля общедоступных библиотек, подключенных к сети </w:t>
      </w:r>
      <w:r w:rsidRPr="00595ECB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595ECB">
        <w:rPr>
          <w:rFonts w:ascii="Times New Roman" w:eastAsia="Times New Roman" w:hAnsi="Times New Roman" w:cs="Times New Roman"/>
          <w:bCs/>
          <w:sz w:val="28"/>
          <w:szCs w:val="28"/>
        </w:rPr>
        <w:t>" (процентов)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t xml:space="preserve">: 2012 год – 77,6; 2013 год – 86,4; 2014 год – 87,0; 2015 год – 88,0; 2016 год – 89,0; 2017 год – 90,0; 2018 год – 91,0; 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доля </w:t>
      </w:r>
      <w:proofErr w:type="spellStart"/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учреждений, имеющих сайт в сети "Интернет" (процентов): 2016 год – 50,0; 2017 год – 80,0; 2018 год – 100,0; 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 доля детей, привлекаемых к участию в творческих мероприятиях, в общем числе детей (процентов): 2012 год – 3,4; 2013 год – 4,0; 2014 год – 4,5; 2015 год – 5,0; 2016 год – 6,0; 2017 год – 7,0; 2018 год – 8,0;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5) увеличение количества предоставляемых дополнительных услуг учреждениями культуры (процентов): 2012 год – 1,5; 2013 год – 1,6; 2014 год – 1,7; 2015 год – 1,8; 2016 год – 1,9; 2017 год – 2,0; 2018 год – 2,1;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повышение уровня удовлетворенности граждан Российской Федерации качеством предоставления муниципальных услуг в сфере культуры (процентов): 2014 год – 74; 2015 год – 78; 2016 год – 83; 2017 год – 88; 2018 год – 90. 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Мерами, обеспечивающими достижение целевых показателей (индикаторов) развития сферы культуры, являются: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создание механизма стимулирования работников учреждений культуры, 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t>оказывающих услуги (выполняющих работы) различной сложности,</w:t>
      </w: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2) поэтапный рост оплаты труда работников учреждений культуры, достижение целевых показателей  по доведению уровня оплаты труда (средней заработной платы) работников учреждений культуры до средней заработной платы по Ленинградской области в соответствии с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области»;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595ECB" w:rsidRPr="00595ECB" w:rsidRDefault="00595ECB" w:rsidP="00595ECB">
      <w:pPr>
        <w:shd w:val="clear" w:color="auto" w:fill="FFFFFF"/>
        <w:tabs>
          <w:tab w:val="left" w:pos="2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4) реорганизация неэффективных учреждений культуры.</w:t>
      </w:r>
    </w:p>
    <w:p w:rsidR="00595ECB" w:rsidRPr="00595ECB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95ECB" w:rsidRPr="00595ECB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Мероприятия по совершенствованию оплаты труда работников учреждений культуры</w:t>
      </w:r>
    </w:p>
    <w:p w:rsidR="00595ECB" w:rsidRPr="00595ECB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 ноября 2012 года № 2190-р, 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</w:t>
      </w:r>
      <w:r w:rsidRPr="00595ECB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решением Российской трехсторонней комиссии по регулированию социально-трудовых отношений</w:t>
      </w: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</w:t>
      </w:r>
      <w:proofErr w:type="spellStart"/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культурно-досуговые</w:t>
      </w:r>
      <w:proofErr w:type="spellEnd"/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Показателями (индикаторами), характеризующими эффективность мероприятий </w:t>
      </w: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совершенствованию оплаты труда работников учреждений культуры, являются: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области», и средней заработной платы по Ленинградской области(процентов): 2013 год – 66,0; 2014 год – 66,0; 2015 год – 73,7, 2016 год – 82,4; 2017 год – 100,0; 2018 год – 100,0;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среднесписочная численность работников муниципальных учреждений культуры Доможировского сельского поселения,: 2012 год – 26 человек, 2013 год – 21 человек, 2014 год – 19 человека, 2015 год – 16 человек, 2016 год – 16 человек, 2017 год – 15 человек, 2018 год – 15 человек. </w:t>
      </w:r>
    </w:p>
    <w:p w:rsidR="00595ECB" w:rsidRPr="00595ECB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ECB" w:rsidRPr="00595ECB" w:rsidRDefault="00595ECB" w:rsidP="00595ECB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 Основные мероприятия, направленные на повышение эффективности и качества</w:t>
      </w:r>
    </w:p>
    <w:p w:rsidR="00595ECB" w:rsidRPr="00595ECB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5E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предоставляемых услуг в сфере культуры, связанные с переходом на эффективный контракт</w:t>
      </w:r>
    </w:p>
    <w:p w:rsidR="00595ECB" w:rsidRPr="00595ECB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 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</w:tbl>
    <w:p w:rsidR="00595ECB" w:rsidRPr="00595ECB" w:rsidRDefault="00595ECB" w:rsidP="00595ECB">
      <w:pPr>
        <w:spacing w:after="0" w:line="2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68" w:type="dxa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595ECB" w:rsidTr="00595ECB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95ECB" w:rsidRPr="00595ECB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 системы оплаты труда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Уточнение целевых показателей (индикаторов развития сферы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акт Администрации Доможировского сельского поселения</w:t>
            </w:r>
          </w:p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(уточнение) показателей эффективности деятельности муниципального учреждения культуры Доможировского сельского поселения его</w:t>
            </w:r>
            <w:r w:rsidR="00986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руководителя и работников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акт Администрации Доможировского сельского поселения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эффективности деятельности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материалов  сектору по организационной работе Администрации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 директор МКУ</w:t>
            </w:r>
          </w:p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положение об оплате труда и стимулировании труда работников муниципального учреждений культуры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Доможировского сельского поселения, </w:t>
            </w: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утвержденное приказом 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учреждению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 директор МКУ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 w:rsidP="009869D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</w:t>
            </w: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оложение      о системе оплаты труда                   в муниципальных бюджетных  и казенных учреждениях </w:t>
            </w:r>
            <w:r w:rsidR="009869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Доможировского</w:t>
            </w: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видам экономической деятельности</w:t>
            </w: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Сектор по организационной работе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положение по оплате труда работников учреждений культуры в целях обеспечения достижения показателей повышения заработной платы в соответствии с Указом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Ежегодно, по мере необходимости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Расчет потребности и учет при формировании бюджета на очередной финансовый год расходов на повышение заработной платы работников учреждения культуры с учетом возможного привлечения не менее трети средств за счет реорганизации неэффективных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и программ</w:t>
            </w:r>
          </w:p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Бюджетная заявка на очередной финансовый год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Сектор по учету и отчетности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595ECB" w:rsidRPr="00595ECB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Создание прозрачного механизма оплаты труда руководителя учреждения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 размещение сведений о доходах и имуществе их в системе Интернет; соблюдение установленного соотношения заработной платы руководителя учреждения и средней заработной платы работников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Трудовой договор с руководителем учреждения, оценка</w:t>
            </w: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руководителя учреждения, размещение в сети Интернет 100 % сведений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 за соблюдением установленного   соотношения средней заработной платы руководителя муниципального      </w:t>
            </w:r>
          </w:p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учреждения культуры и средней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заработной платы</w:t>
            </w:r>
          </w:p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работников учреждения в кратности от 1 до 7 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материалов сектору по учету и отчетности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Сектор по учету и отчетности Администрации,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595ECB" w:rsidRPr="00595ECB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кадрового потенциала работников учреждения культуры</w:t>
            </w:r>
          </w:p>
        </w:tc>
      </w:tr>
      <w:tr w:rsidR="00595ECB" w:rsidRPr="00595ECB" w:rsidTr="00595ECB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15 % работников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 директор МКУ</w:t>
            </w:r>
          </w:p>
          <w:p w:rsidR="00595ECB" w:rsidRPr="00595ECB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– 2018 годы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Трудовые договоры работников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 директор МКУ</w:t>
            </w:r>
          </w:p>
          <w:p w:rsidR="00595ECB" w:rsidRPr="00595ECB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очередной финансовый год, начиная с 2014 года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показателей эффективности деятельности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Правовой акт Администрации </w:t>
            </w:r>
            <w:proofErr w:type="spellStart"/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поселения,локальный</w:t>
            </w:r>
            <w:proofErr w:type="spellEnd"/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 учреждения</w:t>
            </w:r>
          </w:p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</w:t>
            </w:r>
          </w:p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2014-2015 годы</w:t>
            </w:r>
          </w:p>
        </w:tc>
      </w:tr>
      <w:tr w:rsidR="00595ECB" w:rsidRPr="00595ECB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учреждения культуры,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 год, ежегодно</w:t>
            </w:r>
          </w:p>
        </w:tc>
      </w:tr>
      <w:tr w:rsidR="00595ECB" w:rsidRPr="00595ECB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соотношения средней заработной платы основного и вспомогательного персонала муниципальных       </w:t>
            </w:r>
          </w:p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учреждений до 1:0,7-0,5 с учетом типа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Ежегодно, начиная с 2015 года</w:t>
            </w:r>
          </w:p>
        </w:tc>
      </w:tr>
      <w:tr w:rsidR="00595ECB" w:rsidRPr="00595ECB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Внедрение систем нормирования труда в муниципальном учреждении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квартал 2014 года -  2015 год</w:t>
            </w:r>
          </w:p>
        </w:tc>
      </w:tr>
      <w:tr w:rsidR="00595ECB" w:rsidRPr="00595ECB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Внедрение утвержденных типовых отраслевых норм труда работников учреждения культуры на основе методических рекомендаций Министерства культуры Российской Федерации с учетом необходимости качественного оказания муниципальных услуг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2014-2018 годы</w:t>
            </w:r>
          </w:p>
        </w:tc>
      </w:tr>
      <w:tr w:rsidR="00595ECB" w:rsidRPr="00595ECB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аттестации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– 2015 годы</w:t>
            </w:r>
          </w:p>
        </w:tc>
      </w:tr>
      <w:tr w:rsidR="00595ECB" w:rsidRPr="00595ECB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нормативно-подушевого</w:t>
            </w:r>
            <w:proofErr w:type="spellEnd"/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финансирования в муниципальных учреждениях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</w:tc>
      </w:tr>
      <w:tr w:rsidR="00595ECB" w:rsidRPr="00595ECB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профессиональных стандартов в сфере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штатных расписаний учреждения культуры, должностных инструкций работников, совершенствование системы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– 2018 годы</w:t>
            </w:r>
          </w:p>
        </w:tc>
      </w:tr>
      <w:tr w:rsidR="00595ECB" w:rsidRPr="00595ECB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CB" w:rsidRPr="00595ECB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Мониторинг достижения целевых показателей средней заработной платы отдельных категорий работников,</w:t>
            </w:r>
          </w:p>
          <w:p w:rsidR="00595ECB" w:rsidRPr="00595ECB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определенных Указом Президента Российской Федерации от 7 мая 2012 г. № 597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оптимизации бюджетных расходов и сети учреждении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 и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заинтересованные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Ежеквартально, начиная с 2014 года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Информационное сопровождение "дорожной карты" – организация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проведения разъяснительной работы в трудовых коллективах, проведение семинаров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 на официальном сайте Администрации  поселения в сети Интернет,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 – 2018 годы</w:t>
            </w:r>
          </w:p>
        </w:tc>
      </w:tr>
      <w:tr w:rsidR="00595ECB" w:rsidRPr="00595ECB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Независимая система оценки качества муниципальных услуг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независимой оценки качества работы муниципального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открытости и доступности информации о деятельности всех организаций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официальных сайтов учреждений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учреждение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квартал 2015 года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функционирования независимой системы оценки качества работы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реализации независимой системы в Минкультуры России и в Минтруд России, заполнение форм отчетности в соответствии с приказом Минтруда России от 31 мая 2013 г.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№ 234а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595ECB" w:rsidRPr="00595ECB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Сопровождение "дорожной карты"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утверждение муниципальным учреждением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с ежегодной корректировкой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Локальный правовой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Третий квартал</w:t>
            </w:r>
          </w:p>
          <w:p w:rsidR="00595ECB" w:rsidRPr="00595ECB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 года, далее ежегодно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 в сфере культуры, в том числе 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предусматривающих мероприятия по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совершенствованию оплаты труда работников муниципальных учреждений культуры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 год</w:t>
            </w:r>
          </w:p>
        </w:tc>
      </w:tr>
      <w:tr w:rsidR="00595ECB" w:rsidRPr="00595ECB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595ECB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сопровождение «дорожной карты»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595ECB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</w:tr>
    </w:tbl>
    <w:p w:rsidR="00595ECB" w:rsidRPr="00595ECB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ECB" w:rsidRPr="00595ECB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5ECB" w:rsidRPr="00595ECB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1379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1379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8A7" w:rsidRDefault="007118A7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8A7" w:rsidRDefault="007118A7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8A7" w:rsidRDefault="007118A7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8A7" w:rsidRDefault="007118A7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C8F" w:rsidRP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C54C8F">
        <w:rPr>
          <w:rFonts w:ascii="Times New Roman" w:eastAsia="Times New Roman" w:hAnsi="Times New Roman" w:cs="Times New Roman"/>
          <w:sz w:val="28"/>
          <w:szCs w:val="28"/>
        </w:rPr>
        <w:t>Приложение к Плану мероприятий</w:t>
      </w:r>
    </w:p>
    <w:p w:rsidR="00C54C8F" w:rsidRP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2E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C8F">
        <w:rPr>
          <w:rFonts w:ascii="Times New Roman" w:eastAsia="Times New Roman" w:hAnsi="Times New Roman" w:cs="Times New Roman"/>
          <w:sz w:val="28"/>
          <w:szCs w:val="28"/>
        </w:rPr>
        <w:t xml:space="preserve">(«дорожной карте») по повышению </w:t>
      </w:r>
    </w:p>
    <w:p w:rsidR="00C54C8F" w:rsidRP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54C8F">
        <w:rPr>
          <w:rFonts w:ascii="Times New Roman" w:eastAsia="Times New Roman" w:hAnsi="Times New Roman" w:cs="Times New Roman"/>
          <w:sz w:val="28"/>
          <w:szCs w:val="28"/>
        </w:rPr>
        <w:t>эффективности сферы культуры</w:t>
      </w:r>
    </w:p>
    <w:p w:rsidR="00C54C8F" w:rsidRP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C8F">
        <w:rPr>
          <w:rFonts w:ascii="Times New Roman" w:eastAsia="Times New Roman" w:hAnsi="Times New Roman" w:cs="Times New Roman"/>
          <w:sz w:val="28"/>
          <w:szCs w:val="28"/>
        </w:rPr>
        <w:t>Показатели нормативов муниципальной «Дорожной карты»</w:t>
      </w:r>
    </w:p>
    <w:p w:rsidR="00C54C8F" w:rsidRP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C8F">
        <w:rPr>
          <w:rFonts w:ascii="Times New Roman" w:eastAsia="Times New Roman" w:hAnsi="Times New Roman" w:cs="Times New Roman"/>
          <w:sz w:val="28"/>
          <w:szCs w:val="28"/>
        </w:rPr>
        <w:t>Доможировского сельского поселения</w:t>
      </w:r>
    </w:p>
    <w:tbl>
      <w:tblPr>
        <w:tblW w:w="15735" w:type="dxa"/>
        <w:tblInd w:w="-34" w:type="dxa"/>
        <w:tblLayout w:type="fixed"/>
        <w:tblLook w:val="04A0"/>
      </w:tblPr>
      <w:tblGrid>
        <w:gridCol w:w="993"/>
        <w:gridCol w:w="4873"/>
        <w:gridCol w:w="1145"/>
        <w:gridCol w:w="1145"/>
        <w:gridCol w:w="1145"/>
        <w:gridCol w:w="1145"/>
        <w:gridCol w:w="1145"/>
        <w:gridCol w:w="1145"/>
        <w:gridCol w:w="1145"/>
        <w:gridCol w:w="1002"/>
        <w:gridCol w:w="852"/>
      </w:tblGrid>
      <w:tr w:rsidR="00C54C8F" w:rsidRPr="00C54C8F" w:rsidTr="00821950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 w:rsidP="00C54C8F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2012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2013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2014 г.- 2016 г.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2014г.- 2018 г.</w:t>
            </w:r>
          </w:p>
        </w:tc>
      </w:tr>
      <w:tr w:rsidR="00C54C8F" w:rsidRPr="00C54C8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2235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учреждений культуры)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4C8F" w:rsidRPr="00C54C8F" w:rsidTr="0082195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Оятский</w:t>
            </w:r>
            <w:proofErr w:type="spellEnd"/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культурно-спортивный центр»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4C8F" w:rsidRPr="00C54C8F" w:rsidTr="00821950">
        <w:trPr>
          <w:trHeight w:val="5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по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по муниципальному образованию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4C8F" w:rsidRPr="00C54C8F" w:rsidTr="00821950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 w:rsidP="009869D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26895,0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 w:rsidP="009869D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29565,0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32105,0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 w:rsidP="009869D1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35000,0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38100,0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41600,0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45900,0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0A42E9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A42E9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47C5B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A47C5B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A47C5B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A47C5B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A47C5B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7C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C54C8F" w:rsidRDefault="00C5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15950,0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17727,0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25795,0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31394,0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41600,0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45900,0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111,1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47C5B" w:rsidRPr="00821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7C5B" w:rsidRPr="00821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7C5B" w:rsidRPr="00821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7C5B" w:rsidRPr="00821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47C5B" w:rsidRPr="00821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7C5B" w:rsidRPr="00821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47C5B" w:rsidRPr="00821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7C5B" w:rsidRPr="00821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821950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4C8F" w:rsidRPr="008219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4C8F" w:rsidRPr="008219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4C8F" w:rsidRPr="008219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4C8F" w:rsidRPr="008219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начислений на фонд оплаты труда,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C8F" w:rsidRPr="00C54C8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с начислениями,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A47C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C54C8F" w:rsidRPr="00821950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 фонда оплаты труда с начислениями к 2013 г., млн.руб. *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47C5B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7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C54C8F" w:rsidRPr="00C54C8F" w:rsidTr="0082195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4C8F" w:rsidRPr="00C54C8F" w:rsidTr="00821950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консолидированного бюджета муниципального образования Ленинградской области, включая дотацию из бюджета Ленинградской области, млн.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C54C8F" w:rsidRPr="00C54C8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C54C8F" w:rsidRPr="00C54C8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12.2.1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от реструктуризации сети,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54C8F" w:rsidRPr="00821950" w:rsidTr="00821950">
        <w:trPr>
          <w:trHeight w:val="9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12.2.2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C54C8F" w:rsidRPr="00821950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12.2.3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54C8F" w:rsidRPr="00C54C8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12.2.4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от приносящей доход деятельности, млн. руб.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1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C54C8F" w:rsidRPr="00C54C8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12.2.5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54C8F" w:rsidRPr="00C54C8F" w:rsidTr="00821950">
        <w:trPr>
          <w:trHeight w:val="10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C54C8F" w:rsidRPr="00C54C8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C54C8F" w:rsidRDefault="00C54C8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C54C8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54C8F">
              <w:rPr>
                <w:rFonts w:ascii="Times New Roman" w:hAnsi="Times New Roman" w:cs="Times New Roman"/>
                <w:sz w:val="28"/>
                <w:szCs w:val="28"/>
              </w:rPr>
              <w:t>-1115,0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108,8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821950" w:rsidRPr="00821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156,0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82195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21950"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</w:tr>
      <w:tr w:rsidR="00C54C8F" w:rsidRPr="00C54C8F" w:rsidTr="00821950">
        <w:trPr>
          <w:trHeight w:val="407"/>
        </w:trPr>
        <w:tc>
          <w:tcPr>
            <w:tcW w:w="993" w:type="dxa"/>
            <w:noWrap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  <w:noWrap/>
            <w:vAlign w:val="bottom"/>
            <w:hideMark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C8F">
              <w:rPr>
                <w:rFonts w:ascii="Times New Roman" w:eastAsia="Times New Roman" w:hAnsi="Times New Roman" w:cs="Times New Roman"/>
                <w:sz w:val="28"/>
                <w:szCs w:val="28"/>
              </w:rPr>
              <w:t>* - показатель за 2013 год - прирост к 2012 году</w:t>
            </w:r>
          </w:p>
        </w:tc>
        <w:tc>
          <w:tcPr>
            <w:tcW w:w="1145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noWrap/>
            <w:vAlign w:val="bottom"/>
          </w:tcPr>
          <w:p w:rsidR="00C54C8F" w:rsidRPr="00C54C8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4C8F" w:rsidRPr="00C54C8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C8F" w:rsidRPr="00C54C8F" w:rsidRDefault="00C54C8F" w:rsidP="00C54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C8F" w:rsidRPr="00C54C8F" w:rsidRDefault="00C54C8F" w:rsidP="00C54C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C8F" w:rsidRPr="00C54C8F" w:rsidRDefault="00C54C8F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C54C8F" w:rsidRPr="00C54C8F" w:rsidSect="007118A7">
      <w:pgSz w:w="16838" w:h="11906" w:orient="landscape"/>
      <w:pgMar w:top="1531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12B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1">
    <w:nsid w:val="00000003"/>
    <w:multiLevelType w:val="multilevel"/>
    <w:tmpl w:val="479C84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C845AC"/>
    <w:multiLevelType w:val="hybridMultilevel"/>
    <w:tmpl w:val="0930E96E"/>
    <w:lvl w:ilvl="0" w:tplc="97BC868C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FD8"/>
    <w:rsid w:val="000A208A"/>
    <w:rsid w:val="000A42E9"/>
    <w:rsid w:val="00133879"/>
    <w:rsid w:val="002266C2"/>
    <w:rsid w:val="002E303E"/>
    <w:rsid w:val="003B44B2"/>
    <w:rsid w:val="003E0FD8"/>
    <w:rsid w:val="004356A0"/>
    <w:rsid w:val="004A257F"/>
    <w:rsid w:val="004E1379"/>
    <w:rsid w:val="004F2A4C"/>
    <w:rsid w:val="00595ECB"/>
    <w:rsid w:val="007118A7"/>
    <w:rsid w:val="007F507E"/>
    <w:rsid w:val="00821950"/>
    <w:rsid w:val="00871302"/>
    <w:rsid w:val="00910B55"/>
    <w:rsid w:val="009869D1"/>
    <w:rsid w:val="00A47C5B"/>
    <w:rsid w:val="00B215F3"/>
    <w:rsid w:val="00B76792"/>
    <w:rsid w:val="00BC4319"/>
    <w:rsid w:val="00C36834"/>
    <w:rsid w:val="00C54C8F"/>
    <w:rsid w:val="00CA22D1"/>
    <w:rsid w:val="00D0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F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3E0FD8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A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DFC0-E645-41C2-A7DE-50297E7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ПК</cp:lastModifiedBy>
  <cp:revision>7</cp:revision>
  <cp:lastPrinted>2015-07-16T06:57:00Z</cp:lastPrinted>
  <dcterms:created xsi:type="dcterms:W3CDTF">2015-07-13T13:55:00Z</dcterms:created>
  <dcterms:modified xsi:type="dcterms:W3CDTF">2015-07-16T07:00:00Z</dcterms:modified>
</cp:coreProperties>
</file>