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88" w:rsidRPr="00C948C9" w:rsidRDefault="00FC0588" w:rsidP="00FC0588">
      <w:pPr>
        <w:jc w:val="center"/>
        <w:rPr>
          <w:b/>
          <w:sz w:val="28"/>
          <w:szCs w:val="28"/>
          <w:lang w:val="ru-RU"/>
        </w:rPr>
      </w:pPr>
      <w:r w:rsidRPr="00833D52">
        <w:rPr>
          <w:sz w:val="36"/>
          <w:szCs w:val="36"/>
          <w:lang w:val="ru-RU"/>
        </w:rPr>
        <w:t xml:space="preserve">   </w:t>
      </w:r>
      <w:r w:rsidRPr="00C948C9">
        <w:rPr>
          <w:b/>
          <w:sz w:val="28"/>
          <w:szCs w:val="28"/>
          <w:lang w:val="ru-RU"/>
        </w:rPr>
        <w:t>АДМИНИСТРАЦИЯ</w:t>
      </w:r>
    </w:p>
    <w:p w:rsidR="00FC0588" w:rsidRPr="00C948C9" w:rsidRDefault="005209A7" w:rsidP="00FC058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ДОМОЖИРОВСКОГО</w:t>
      </w:r>
      <w:r w:rsidR="00FC0588" w:rsidRPr="00C948C9">
        <w:rPr>
          <w:b/>
          <w:sz w:val="28"/>
          <w:szCs w:val="28"/>
          <w:lang w:val="ru-RU"/>
        </w:rPr>
        <w:t xml:space="preserve">  СЕЛЬСКОГО  ПОСЕЛЕНИЯ</w:t>
      </w:r>
    </w:p>
    <w:p w:rsidR="00FC0588" w:rsidRPr="00C948C9" w:rsidRDefault="00FC0588" w:rsidP="00FC0588">
      <w:pPr>
        <w:jc w:val="center"/>
        <w:rPr>
          <w:b/>
          <w:sz w:val="28"/>
          <w:szCs w:val="28"/>
          <w:lang w:val="ru-RU"/>
        </w:rPr>
      </w:pPr>
      <w:r w:rsidRPr="00C948C9">
        <w:rPr>
          <w:b/>
          <w:sz w:val="28"/>
          <w:szCs w:val="28"/>
          <w:lang w:val="ru-RU"/>
        </w:rPr>
        <w:t>ЛОДЕЙНОПОЛЬСКОГО  МУНИЦИПАЛЬНОГО  РАЙОНА</w:t>
      </w:r>
    </w:p>
    <w:p w:rsidR="00FC0588" w:rsidRPr="00C948C9" w:rsidRDefault="00FC0588" w:rsidP="00FC0588">
      <w:pPr>
        <w:jc w:val="center"/>
        <w:rPr>
          <w:b/>
          <w:sz w:val="28"/>
          <w:szCs w:val="28"/>
          <w:lang w:val="ru-RU"/>
        </w:rPr>
      </w:pPr>
      <w:r w:rsidRPr="00C948C9">
        <w:rPr>
          <w:b/>
          <w:sz w:val="28"/>
          <w:szCs w:val="28"/>
          <w:lang w:val="ru-RU"/>
        </w:rPr>
        <w:t>ЛЕНИНГРАДСКОЙ  ОБЛАСТИ</w:t>
      </w:r>
    </w:p>
    <w:p w:rsidR="00FC0588" w:rsidRPr="00C948C9" w:rsidRDefault="00FC0588" w:rsidP="00FC0588">
      <w:pPr>
        <w:jc w:val="center"/>
        <w:rPr>
          <w:b/>
          <w:sz w:val="28"/>
          <w:szCs w:val="28"/>
          <w:lang w:val="ru-RU"/>
        </w:rPr>
      </w:pPr>
    </w:p>
    <w:p w:rsidR="00FC0588" w:rsidRPr="00C948C9" w:rsidRDefault="00FC0588" w:rsidP="00FC0588">
      <w:pPr>
        <w:jc w:val="center"/>
        <w:rPr>
          <w:b/>
          <w:sz w:val="28"/>
          <w:szCs w:val="28"/>
          <w:lang w:val="ru-RU"/>
        </w:rPr>
      </w:pPr>
      <w:r w:rsidRPr="00C948C9">
        <w:rPr>
          <w:b/>
          <w:sz w:val="28"/>
          <w:szCs w:val="28"/>
          <w:lang w:val="ru-RU"/>
        </w:rPr>
        <w:t>ПОСТАНОВЛЕНИЕ</w:t>
      </w:r>
    </w:p>
    <w:p w:rsidR="00FC0588" w:rsidRPr="00833D52" w:rsidRDefault="00FC0588" w:rsidP="00FC0588">
      <w:pPr>
        <w:tabs>
          <w:tab w:val="left" w:pos="690"/>
          <w:tab w:val="left" w:pos="2985"/>
        </w:tabs>
        <w:rPr>
          <w:sz w:val="28"/>
          <w:szCs w:val="28"/>
          <w:lang w:val="ru-RU"/>
        </w:rPr>
      </w:pPr>
      <w:r w:rsidRPr="00833D52">
        <w:rPr>
          <w:sz w:val="28"/>
          <w:szCs w:val="28"/>
          <w:lang w:val="ru-RU"/>
        </w:rPr>
        <w:t xml:space="preserve"> </w:t>
      </w:r>
      <w:r w:rsidRPr="00833D52">
        <w:rPr>
          <w:sz w:val="28"/>
          <w:szCs w:val="28"/>
          <w:lang w:val="ru-RU"/>
        </w:rPr>
        <w:tab/>
      </w:r>
    </w:p>
    <w:p w:rsidR="00FC0588" w:rsidRPr="00C948C9" w:rsidRDefault="00FC0588" w:rsidP="00FC0588">
      <w:pPr>
        <w:rPr>
          <w:sz w:val="28"/>
          <w:szCs w:val="28"/>
          <w:lang w:val="ru-RU"/>
        </w:rPr>
      </w:pPr>
      <w:r w:rsidRPr="00C948C9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  </w:t>
      </w:r>
      <w:r w:rsidR="005209A7">
        <w:rPr>
          <w:sz w:val="28"/>
          <w:szCs w:val="28"/>
          <w:lang w:val="ru-RU"/>
        </w:rPr>
        <w:t>11.07.2018</w:t>
      </w:r>
      <w:r w:rsidRPr="00C948C9">
        <w:rPr>
          <w:sz w:val="28"/>
          <w:szCs w:val="28"/>
          <w:lang w:val="ru-RU"/>
        </w:rPr>
        <w:t>г</w:t>
      </w:r>
      <w:r w:rsidR="005209A7">
        <w:rPr>
          <w:sz w:val="28"/>
          <w:szCs w:val="28"/>
          <w:lang w:val="ru-RU"/>
        </w:rPr>
        <w:t>.</w:t>
      </w:r>
      <w:r w:rsidRPr="00C948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B21322">
        <w:rPr>
          <w:sz w:val="28"/>
          <w:szCs w:val="28"/>
          <w:lang w:val="ru-RU"/>
        </w:rPr>
        <w:t xml:space="preserve">№  </w:t>
      </w:r>
      <w:r w:rsidR="005209A7">
        <w:rPr>
          <w:sz w:val="28"/>
          <w:szCs w:val="28"/>
          <w:lang w:val="ru-RU"/>
        </w:rPr>
        <w:t>132</w:t>
      </w:r>
    </w:p>
    <w:p w:rsidR="00FC0588" w:rsidRPr="00833D52" w:rsidRDefault="00FC0588" w:rsidP="00FC0588">
      <w:pPr>
        <w:rPr>
          <w:lang w:val="ru-RU"/>
        </w:rPr>
      </w:pPr>
    </w:p>
    <w:p w:rsidR="00FC0588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FC0588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5209A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5209A7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.2016 года №12</w:t>
      </w:r>
      <w:r w:rsidR="005209A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</w:t>
      </w:r>
    </w:p>
    <w:p w:rsidR="00FC0588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составления и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ведения реестра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расходных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обязательств</w:t>
      </w:r>
    </w:p>
    <w:p w:rsidR="00FC0588" w:rsidRDefault="005209A7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FC0588"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588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FC0588" w:rsidRPr="00F173F7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Лодейнопольского муниципального района»</w:t>
      </w:r>
    </w:p>
    <w:p w:rsidR="00FC0588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0588" w:rsidRPr="00833D52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>В соответствии с пунктом 5 статьи 87 Бюджетного кодекса Российской Федерации  и в целях совершенствования работы по составлению и ведению реестра расходных обязательств</w:t>
      </w:r>
      <w:r w:rsidRPr="0083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9A7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5209A7" w:rsidRPr="00833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833D52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 w:rsidR="005209A7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 сельского 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FC0588" w:rsidRDefault="00FC0588" w:rsidP="00FC05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588" w:rsidRDefault="00FC0588" w:rsidP="00FC0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D5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3D52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833D52">
        <w:rPr>
          <w:rFonts w:ascii="Times New Roman" w:hAnsi="Times New Roman" w:cs="Times New Roman"/>
          <w:sz w:val="28"/>
          <w:szCs w:val="28"/>
        </w:rPr>
        <w:t>:</w:t>
      </w:r>
    </w:p>
    <w:p w:rsidR="00FC0588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FC0588" w:rsidRPr="00833D52" w:rsidRDefault="00FC0588" w:rsidP="005209A7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>Утвердить и 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="005209A7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5209A7" w:rsidRPr="00833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5209A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5209A7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.2016г</w:t>
      </w:r>
      <w:r w:rsidR="005209A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12</w:t>
      </w:r>
      <w:r w:rsidR="005209A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составления и </w:t>
      </w:r>
      <w:r w:rsidR="005209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>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реестра расходных  обязательств </w:t>
      </w:r>
      <w:r w:rsidR="005209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209A7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</w:p>
    <w:p w:rsidR="00FC0588" w:rsidRPr="00F173F7" w:rsidRDefault="00FC0588" w:rsidP="00FC0588">
      <w:pPr>
        <w:pStyle w:val="ConsPlusTitle"/>
        <w:widowControl/>
        <w:tabs>
          <w:tab w:val="left" w:pos="1320"/>
        </w:tabs>
        <w:rPr>
          <w:rFonts w:ascii="Times New Roman" w:hAnsi="Times New Roman" w:cs="Times New Roman"/>
          <w:b w:val="0"/>
          <w:sz w:val="28"/>
          <w:szCs w:val="28"/>
        </w:rPr>
      </w:pPr>
      <w:r w:rsidRPr="00833D52">
        <w:rPr>
          <w:rFonts w:ascii="Times New Roman" w:hAnsi="Times New Roman" w:cs="Times New Roman"/>
          <w:b w:val="0"/>
          <w:sz w:val="28"/>
          <w:szCs w:val="28"/>
        </w:rPr>
        <w:t>сельского поселения Лодейнопольского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следующие изменения</w:t>
      </w:r>
      <w:r w:rsidRPr="00F173F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C0588" w:rsidRPr="00833D52" w:rsidRDefault="00FC0588" w:rsidP="00FC0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588" w:rsidRPr="00833D52" w:rsidRDefault="00FC0588" w:rsidP="00FC0588">
      <w:pPr>
        <w:pStyle w:val="ConsPlusTitle"/>
        <w:widowControl/>
        <w:tabs>
          <w:tab w:val="left" w:pos="13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33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1«Реестр расходных обязательств» изложить в новой  редакции согласно приложению.</w:t>
      </w:r>
    </w:p>
    <w:p w:rsidR="00FC0588" w:rsidRDefault="00FC0588" w:rsidP="00FC0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D5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C0588" w:rsidRPr="00833D52" w:rsidRDefault="00FC0588" w:rsidP="00FC05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83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D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3D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зав</w:t>
      </w:r>
      <w:r w:rsidR="003D7BF9">
        <w:rPr>
          <w:rFonts w:ascii="Times New Roman" w:hAnsi="Times New Roman" w:cs="Times New Roman"/>
          <w:sz w:val="28"/>
          <w:szCs w:val="28"/>
        </w:rPr>
        <w:t>едующего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сектором </w:t>
      </w:r>
      <w:r w:rsidR="003D7BF9">
        <w:rPr>
          <w:rFonts w:ascii="Times New Roman" w:hAnsi="Times New Roman" w:cs="Times New Roman"/>
          <w:sz w:val="28"/>
          <w:szCs w:val="28"/>
        </w:rPr>
        <w:t>по учету и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588" w:rsidRPr="00833D52" w:rsidRDefault="00FC0588" w:rsidP="00FC0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588" w:rsidRPr="00E56723" w:rsidRDefault="00FC0588" w:rsidP="00FC0588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833D52">
        <w:rPr>
          <w:rFonts w:ascii="Times New Roman" w:hAnsi="Times New Roman" w:cs="Times New Roman"/>
          <w:sz w:val="28"/>
          <w:szCs w:val="28"/>
        </w:rPr>
        <w:t xml:space="preserve">     </w:t>
      </w:r>
      <w:r w:rsidRPr="00E56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E5672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подписания и распространяется на правоотношения, возникшие с 1 июня 2018 года.</w:t>
      </w:r>
    </w:p>
    <w:p w:rsidR="00FC0588" w:rsidRDefault="00FC0588" w:rsidP="00FC0588">
      <w:pPr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</w:t>
      </w:r>
      <w:r w:rsidRPr="004A36AC">
        <w:rPr>
          <w:color w:val="FF0000"/>
          <w:sz w:val="28"/>
          <w:szCs w:val="28"/>
          <w:lang w:val="ru-RU"/>
        </w:rPr>
        <w:t xml:space="preserve">        </w:t>
      </w:r>
    </w:p>
    <w:p w:rsidR="00FC0588" w:rsidRPr="005209A7" w:rsidRDefault="00FC0588" w:rsidP="005209A7">
      <w:pPr>
        <w:pStyle w:val="a3"/>
        <w:jc w:val="both"/>
        <w:rPr>
          <w:sz w:val="28"/>
          <w:szCs w:val="28"/>
          <w:lang w:val="ru-RU"/>
        </w:rPr>
      </w:pPr>
      <w:r w:rsidRPr="005209A7">
        <w:rPr>
          <w:lang w:val="ru-RU"/>
        </w:rPr>
        <w:t xml:space="preserve">         </w:t>
      </w:r>
      <w:r w:rsidRPr="005209A7">
        <w:rPr>
          <w:sz w:val="28"/>
          <w:szCs w:val="28"/>
          <w:lang w:val="ru-RU"/>
        </w:rPr>
        <w:t xml:space="preserve">4. Настоящее постановление разместить на официальном сайте </w:t>
      </w:r>
      <w:proofErr w:type="spellStart"/>
      <w:r w:rsidR="005209A7" w:rsidRPr="005209A7">
        <w:rPr>
          <w:sz w:val="28"/>
          <w:szCs w:val="28"/>
          <w:lang w:val="ru-RU"/>
        </w:rPr>
        <w:t>Доможировского</w:t>
      </w:r>
      <w:proofErr w:type="spellEnd"/>
      <w:r w:rsidRPr="005209A7">
        <w:rPr>
          <w:sz w:val="28"/>
          <w:szCs w:val="28"/>
          <w:lang w:val="ru-RU"/>
        </w:rPr>
        <w:t xml:space="preserve"> сельского поселения.</w:t>
      </w:r>
    </w:p>
    <w:p w:rsidR="00FC0588" w:rsidRPr="004A36AC" w:rsidRDefault="00FC0588" w:rsidP="00FC0588">
      <w:pPr>
        <w:jc w:val="both"/>
        <w:rPr>
          <w:color w:val="3B3838" w:themeColor="background2" w:themeShade="40"/>
          <w:sz w:val="28"/>
          <w:szCs w:val="28"/>
          <w:lang w:val="ru-RU"/>
        </w:rPr>
      </w:pPr>
    </w:p>
    <w:p w:rsidR="00FC0588" w:rsidRPr="004A36AC" w:rsidRDefault="00FC0588" w:rsidP="00FC0588">
      <w:pPr>
        <w:ind w:left="510"/>
        <w:jc w:val="both"/>
        <w:rPr>
          <w:color w:val="3B3838" w:themeColor="background2" w:themeShade="40"/>
          <w:sz w:val="28"/>
          <w:szCs w:val="28"/>
          <w:lang w:val="ru-RU"/>
        </w:rPr>
      </w:pPr>
    </w:p>
    <w:p w:rsidR="00FC0588" w:rsidRDefault="00FC0588" w:rsidP="00FC0588">
      <w:pPr>
        <w:jc w:val="both"/>
        <w:rPr>
          <w:sz w:val="28"/>
          <w:szCs w:val="28"/>
          <w:lang w:val="ru-RU"/>
        </w:rPr>
      </w:pPr>
      <w:r w:rsidRPr="00833D52">
        <w:rPr>
          <w:sz w:val="28"/>
          <w:szCs w:val="28"/>
          <w:lang w:val="ru-RU"/>
        </w:rPr>
        <w:t xml:space="preserve">Глава Администрации </w:t>
      </w:r>
      <w:r w:rsidRPr="00833D52">
        <w:rPr>
          <w:sz w:val="28"/>
          <w:szCs w:val="28"/>
          <w:lang w:val="ru-RU"/>
        </w:rPr>
        <w:tab/>
      </w:r>
    </w:p>
    <w:p w:rsidR="00FC0588" w:rsidRPr="00833D52" w:rsidRDefault="005209A7" w:rsidP="00FC0588">
      <w:pPr>
        <w:jc w:val="both"/>
        <w:rPr>
          <w:sz w:val="28"/>
          <w:szCs w:val="28"/>
          <w:lang w:val="ru-RU"/>
        </w:rPr>
      </w:pPr>
      <w:proofErr w:type="spellStart"/>
      <w:r w:rsidRPr="005209A7">
        <w:rPr>
          <w:sz w:val="28"/>
          <w:szCs w:val="28"/>
          <w:lang w:val="ru-RU"/>
        </w:rPr>
        <w:t>Доможировского</w:t>
      </w:r>
      <w:proofErr w:type="spellEnd"/>
      <w:r w:rsidR="00FC0588">
        <w:rPr>
          <w:sz w:val="28"/>
          <w:szCs w:val="28"/>
          <w:lang w:val="ru-RU"/>
        </w:rPr>
        <w:t xml:space="preserve"> сельского поселения                                           </w:t>
      </w:r>
      <w:proofErr w:type="spellStart"/>
      <w:r>
        <w:rPr>
          <w:sz w:val="28"/>
          <w:szCs w:val="28"/>
          <w:lang w:val="ru-RU"/>
        </w:rPr>
        <w:t>М.К.Боричев</w:t>
      </w:r>
      <w:proofErr w:type="spellEnd"/>
    </w:p>
    <w:p w:rsidR="00891DF3" w:rsidRPr="00FC0588" w:rsidRDefault="00891DF3">
      <w:pPr>
        <w:rPr>
          <w:lang w:val="ru-RU"/>
        </w:rPr>
      </w:pPr>
    </w:p>
    <w:sectPr w:rsidR="00891DF3" w:rsidRPr="00FC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66"/>
    <w:rsid w:val="003D7BF9"/>
    <w:rsid w:val="005209A7"/>
    <w:rsid w:val="00891DF3"/>
    <w:rsid w:val="00A55866"/>
    <w:rsid w:val="00F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2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2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User</cp:lastModifiedBy>
  <cp:revision>4</cp:revision>
  <cp:lastPrinted>2018-07-20T06:48:00Z</cp:lastPrinted>
  <dcterms:created xsi:type="dcterms:W3CDTF">2018-07-20T06:47:00Z</dcterms:created>
  <dcterms:modified xsi:type="dcterms:W3CDTF">2018-07-20T06:48:00Z</dcterms:modified>
</cp:coreProperties>
</file>