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E7" w:rsidRPr="006577F6" w:rsidRDefault="00F944E7" w:rsidP="00071A80">
      <w:pPr>
        <w:pStyle w:val="a3"/>
        <w:rPr>
          <w:rFonts w:ascii="Times New Roman" w:hAnsi="Times New Roman" w:cs="Times New Roman"/>
        </w:rPr>
      </w:pPr>
      <w:r w:rsidRPr="006577F6">
        <w:rPr>
          <w:rFonts w:ascii="Times New Roman" w:hAnsi="Times New Roman" w:cs="Times New Roman"/>
        </w:rPr>
        <w:t xml:space="preserve">А Д М И Н И С Т </w:t>
      </w:r>
      <w:proofErr w:type="gramStart"/>
      <w:r w:rsidRPr="006577F6">
        <w:rPr>
          <w:rFonts w:ascii="Times New Roman" w:hAnsi="Times New Roman" w:cs="Times New Roman"/>
        </w:rPr>
        <w:t>Р</w:t>
      </w:r>
      <w:proofErr w:type="gramEnd"/>
      <w:r w:rsidRPr="006577F6">
        <w:rPr>
          <w:rFonts w:ascii="Times New Roman" w:hAnsi="Times New Roman" w:cs="Times New Roman"/>
        </w:rPr>
        <w:t xml:space="preserve"> А Ц И Я</w:t>
      </w:r>
    </w:p>
    <w:p w:rsidR="00D87848" w:rsidRPr="006577F6" w:rsidRDefault="00D87848" w:rsidP="00071A80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6577F6">
        <w:rPr>
          <w:rFonts w:ascii="Times New Roman" w:hAnsi="Times New Roman"/>
          <w:b/>
          <w:bCs/>
          <w:sz w:val="36"/>
          <w:szCs w:val="36"/>
        </w:rPr>
        <w:t>Доможировское</w:t>
      </w:r>
      <w:proofErr w:type="spellEnd"/>
      <w:r w:rsidRPr="006577F6">
        <w:rPr>
          <w:rFonts w:ascii="Times New Roman" w:hAnsi="Times New Roman"/>
          <w:b/>
          <w:bCs/>
          <w:sz w:val="36"/>
          <w:szCs w:val="36"/>
        </w:rPr>
        <w:t xml:space="preserve"> сельское поселение</w:t>
      </w:r>
    </w:p>
    <w:p w:rsidR="00D87848" w:rsidRPr="006577F6" w:rsidRDefault="00F944E7" w:rsidP="00071A80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6577F6">
        <w:rPr>
          <w:rFonts w:ascii="Times New Roman" w:hAnsi="Times New Roman"/>
          <w:b/>
          <w:bCs/>
          <w:sz w:val="36"/>
          <w:szCs w:val="36"/>
        </w:rPr>
        <w:t>Лодейнопольский</w:t>
      </w:r>
      <w:proofErr w:type="spellEnd"/>
      <w:r w:rsidRPr="006577F6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6577F6">
        <w:rPr>
          <w:rFonts w:ascii="Times New Roman" w:hAnsi="Times New Roman"/>
          <w:b/>
          <w:sz w:val="36"/>
          <w:szCs w:val="36"/>
        </w:rPr>
        <w:t xml:space="preserve">     муниципальный район</w:t>
      </w:r>
    </w:p>
    <w:p w:rsidR="00F944E7" w:rsidRPr="00D87848" w:rsidRDefault="00F944E7" w:rsidP="00071A80">
      <w:pPr>
        <w:jc w:val="center"/>
        <w:rPr>
          <w:rFonts w:ascii="Times New Roman" w:hAnsi="Times New Roman"/>
          <w:b/>
          <w:sz w:val="36"/>
          <w:szCs w:val="36"/>
        </w:rPr>
      </w:pPr>
      <w:r w:rsidRPr="006577F6">
        <w:rPr>
          <w:rFonts w:ascii="Times New Roman" w:hAnsi="Times New Roman"/>
          <w:b/>
          <w:sz w:val="36"/>
          <w:szCs w:val="36"/>
        </w:rPr>
        <w:t>Ленинградской области</w:t>
      </w:r>
    </w:p>
    <w:p w:rsidR="00F944E7" w:rsidRPr="00D87848" w:rsidRDefault="00F944E7" w:rsidP="00071A80">
      <w:pPr>
        <w:jc w:val="center"/>
        <w:rPr>
          <w:rFonts w:ascii="Times New Roman" w:hAnsi="Times New Roman"/>
          <w:sz w:val="36"/>
          <w:szCs w:val="36"/>
        </w:rPr>
      </w:pPr>
    </w:p>
    <w:p w:rsidR="00F944E7" w:rsidRPr="006526F6" w:rsidRDefault="00F944E7" w:rsidP="00071A80">
      <w:pPr>
        <w:pStyle w:val="2"/>
        <w:rPr>
          <w:rFonts w:ascii="Times New Roman" w:hAnsi="Times New Roman" w:cs="Times New Roman"/>
          <w:sz w:val="40"/>
          <w:szCs w:val="40"/>
        </w:rPr>
      </w:pPr>
      <w:proofErr w:type="gramStart"/>
      <w:r w:rsidRPr="006526F6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6526F6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F944E7" w:rsidRDefault="00F944E7" w:rsidP="00071A80">
      <w:pPr>
        <w:jc w:val="center"/>
        <w:rPr>
          <w:rFonts w:ascii="Times New Roman" w:hAnsi="Times New Roman"/>
          <w:sz w:val="28"/>
          <w:szCs w:val="28"/>
        </w:rPr>
      </w:pPr>
    </w:p>
    <w:p w:rsidR="00864FC5" w:rsidRDefault="00864FC5" w:rsidP="00F944E7">
      <w:pPr>
        <w:jc w:val="both"/>
        <w:rPr>
          <w:rFonts w:ascii="Times New Roman" w:hAnsi="Times New Roman"/>
          <w:sz w:val="28"/>
          <w:szCs w:val="28"/>
        </w:rPr>
      </w:pPr>
    </w:p>
    <w:p w:rsidR="00F944E7" w:rsidRPr="006526F6" w:rsidRDefault="007F1A47" w:rsidP="00F94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44E7" w:rsidRPr="006526F6" w:rsidRDefault="007F1A47" w:rsidP="00F94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1A80">
        <w:rPr>
          <w:rFonts w:ascii="Times New Roman" w:hAnsi="Times New Roman"/>
          <w:b/>
          <w:sz w:val="28"/>
          <w:szCs w:val="28"/>
          <w:u w:val="single"/>
        </w:rPr>
        <w:t>от  29.07</w:t>
      </w:r>
      <w:r w:rsidRPr="007F1A47">
        <w:rPr>
          <w:rFonts w:ascii="Times New Roman" w:hAnsi="Times New Roman"/>
          <w:b/>
          <w:sz w:val="28"/>
          <w:szCs w:val="28"/>
          <w:u w:val="single"/>
        </w:rPr>
        <w:t>.2014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F944E7" w:rsidRPr="006526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  </w:t>
      </w:r>
      <w:r w:rsidRPr="007F1A47">
        <w:rPr>
          <w:rFonts w:ascii="Times New Roman" w:hAnsi="Times New Roman"/>
          <w:b/>
          <w:sz w:val="28"/>
          <w:szCs w:val="28"/>
          <w:u w:val="single"/>
        </w:rPr>
        <w:t>15</w:t>
      </w:r>
      <w:r w:rsidR="00071A80">
        <w:rPr>
          <w:rFonts w:ascii="Times New Roman" w:hAnsi="Times New Roman"/>
          <w:b/>
          <w:sz w:val="28"/>
          <w:szCs w:val="28"/>
          <w:u w:val="single"/>
        </w:rPr>
        <w:t>2</w:t>
      </w:r>
      <w:r w:rsidR="00F944E7" w:rsidRPr="007F1A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944E7" w:rsidRPr="006526F6">
        <w:rPr>
          <w:rFonts w:ascii="Times New Roman" w:hAnsi="Times New Roman"/>
          <w:sz w:val="28"/>
          <w:szCs w:val="28"/>
        </w:rPr>
        <w:t xml:space="preserve"> 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</w:p>
    <w:p w:rsidR="00D87848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служащими 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D87848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7848" w:rsidRDefault="00D87848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F944E7">
        <w:rPr>
          <w:rFonts w:ascii="Times New Roman" w:hAnsi="Times New Roman" w:cs="Times New Roman"/>
          <w:b w:val="0"/>
          <w:sz w:val="28"/>
          <w:szCs w:val="28"/>
        </w:rPr>
        <w:t>Лодейнополь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7848" w:rsidRDefault="00D87848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D87848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в связи с их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должностным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7848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положением или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исполнением ими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должностных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обязанностей,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сдаче и оценке подарка, реализации (выкупе)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зачислении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средств, вырученных от его реализации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4FC5" w:rsidRDefault="00864FC5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4FC5" w:rsidRPr="00EE4A33" w:rsidRDefault="00864FC5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D87848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09 января 2014 года № 10 «О порядке сообщения отдельными категориями лиц о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получении подарка в связи с их должностным положением или исполнением ими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служебных (должностных) обязанностей, сдач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и оценк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подарка, реализаци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>выкуп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) и зачислени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средств, вырученных от его реализации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7848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EE5821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64FC5" w:rsidRDefault="00864FC5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D87848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муниципальными служащими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7848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87848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 их должностным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положением или исполнением ими должностных обязанностей, сдаче и оценке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подарка, реализации (выкупе) и зачислении средств, вырученных от его</w:t>
      </w:r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7848" w:rsidRDefault="00F944E7" w:rsidP="00D87848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7848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D878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44E7" w:rsidRPr="00EE4A33" w:rsidRDefault="00D87848" w:rsidP="00D87848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является уполномоченным лицом,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>ющим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подарков, полученных 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замещающими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в связи с протокольными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>мероприятиями, служебными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командировками и другими официальными мероприятиями, их оценку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принятия к бухгалтерскому учету.</w:t>
      </w:r>
    </w:p>
    <w:p w:rsidR="00296B8D" w:rsidRDefault="00D87848" w:rsidP="00D87848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3.Специалисту сектора по организационной работе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 ознакомить под роспись с настоящим постановлением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6577F6" w:rsidRPr="006577F6" w:rsidRDefault="006577F6" w:rsidP="006577F6">
      <w:pPr>
        <w:ind w:righ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77F6"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подписания.</w:t>
      </w:r>
    </w:p>
    <w:p w:rsidR="006577F6" w:rsidRPr="006577F6" w:rsidRDefault="006577F6" w:rsidP="006577F6">
      <w:pPr>
        <w:ind w:right="102"/>
        <w:jc w:val="both"/>
        <w:rPr>
          <w:rFonts w:ascii="Times New Roman" w:hAnsi="Times New Roman"/>
          <w:sz w:val="28"/>
          <w:szCs w:val="28"/>
        </w:rPr>
      </w:pPr>
      <w:r w:rsidRPr="006577F6">
        <w:rPr>
          <w:rFonts w:ascii="Times New Roman" w:hAnsi="Times New Roman"/>
          <w:sz w:val="28"/>
          <w:szCs w:val="28"/>
        </w:rPr>
        <w:t xml:space="preserve"> 5.Опубликовать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 w:rsidRPr="006577F6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Pr="006577F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577F6" w:rsidRPr="006577F6" w:rsidRDefault="00071A80" w:rsidP="00657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="006577F6" w:rsidRPr="006577F6">
        <w:rPr>
          <w:rFonts w:ascii="Times New Roman" w:hAnsi="Times New Roman"/>
          <w:sz w:val="28"/>
          <w:szCs w:val="28"/>
        </w:rPr>
        <w:t>.</w:t>
      </w:r>
      <w:proofErr w:type="gramStart"/>
      <w:r w:rsidR="006577F6" w:rsidRPr="006577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577F6" w:rsidRPr="006577F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577F6" w:rsidRPr="006577F6" w:rsidRDefault="006577F6" w:rsidP="006577F6">
      <w:pPr>
        <w:jc w:val="both"/>
        <w:rPr>
          <w:rFonts w:ascii="Times New Roman" w:hAnsi="Times New Roman"/>
          <w:sz w:val="28"/>
          <w:szCs w:val="28"/>
        </w:rPr>
      </w:pPr>
    </w:p>
    <w:p w:rsidR="006577F6" w:rsidRPr="006577F6" w:rsidRDefault="006577F6" w:rsidP="006577F6">
      <w:pPr>
        <w:jc w:val="both"/>
        <w:rPr>
          <w:rFonts w:ascii="Times New Roman" w:hAnsi="Times New Roman"/>
          <w:sz w:val="28"/>
          <w:szCs w:val="28"/>
        </w:rPr>
      </w:pPr>
    </w:p>
    <w:p w:rsidR="00F944E7" w:rsidRDefault="00F944E7" w:rsidP="00D87848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Pr="006526F6" w:rsidRDefault="00D87848" w:rsidP="00F944E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7F1A47" w:rsidP="00EE582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F1A47" w:rsidRDefault="007F1A47" w:rsidP="007F1A47">
      <w:pPr>
        <w:tabs>
          <w:tab w:val="left" w:pos="7065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>М.К.Боричев</w:t>
      </w: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66C7C" w:rsidRDefault="00766C7C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66C7C" w:rsidRDefault="00766C7C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944E7" w:rsidRPr="006526F6" w:rsidRDefault="00F944E7" w:rsidP="00F944E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526F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526F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7412B" w:rsidRDefault="00766C7C" w:rsidP="00F944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7412B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47412B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47412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7412B" w:rsidRDefault="0047412B" w:rsidP="00F944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7412B" w:rsidRDefault="0047412B" w:rsidP="00F944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Ленинградской области</w:t>
      </w:r>
    </w:p>
    <w:p w:rsidR="00F944E7" w:rsidRPr="006526F6" w:rsidRDefault="0047412B" w:rsidP="00F944E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 1</w:t>
      </w:r>
      <w:r w:rsidR="00F944E7">
        <w:rPr>
          <w:rFonts w:ascii="Times New Roman" w:hAnsi="Times New Roman"/>
          <w:sz w:val="28"/>
          <w:szCs w:val="28"/>
        </w:rPr>
        <w:t xml:space="preserve">      </w:t>
      </w:r>
    </w:p>
    <w:p w:rsidR="00F944E7" w:rsidRDefault="00F944E7" w:rsidP="00F944E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44E7" w:rsidRDefault="00F944E7" w:rsidP="00F944E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44E7" w:rsidRPr="00EE4A33" w:rsidRDefault="00F944E7" w:rsidP="00F944E7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944E7" w:rsidRPr="00EE4A33" w:rsidRDefault="00071A80" w:rsidP="00766C7C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муниципальными служащими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66C7C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66C7C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>а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, замещающими должности муниципальной службы в Администрации 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66C7C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47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о получении подарка в связи с их должностным положением или исполнением</w:t>
      </w:r>
      <w:r w:rsidR="00847E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ими должностных обязанностей, сдаче и оценке подарка, реализации (выкупе</w:t>
      </w:r>
      <w:proofErr w:type="gramStart"/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)и</w:t>
      </w:r>
      <w:proofErr w:type="gramEnd"/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зачислении средств, вырученных от его реализации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Pr="00EE4A33" w:rsidRDefault="00F944E7" w:rsidP="00766C7C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определяет порядок сообщения 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66C7C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66C7C">
        <w:rPr>
          <w:rFonts w:ascii="Times New Roman" w:hAnsi="Times New Roman" w:cs="Times New Roman"/>
          <w:b w:val="0"/>
          <w:sz w:val="28"/>
          <w:szCs w:val="28"/>
        </w:rPr>
        <w:t>Лодейнопольского</w:t>
      </w:r>
      <w:proofErr w:type="spellEnd"/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>а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замещающими должности муниципальной службы 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</w:t>
      </w:r>
      <w:proofErr w:type="spellStart"/>
      <w:r w:rsidR="00766C7C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EE4A33">
        <w:rPr>
          <w:rFonts w:ascii="Times New Roman" w:hAnsi="Times New Roman" w:cs="Times New Roman"/>
          <w:b w:val="0"/>
          <w:sz w:val="28"/>
          <w:szCs w:val="28"/>
        </w:rPr>
        <w:t>далее-муниципальными</w:t>
      </w:r>
      <w:proofErr w:type="spell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служащими) о получении подарка в связи с протокольными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мероприятиями, служебными командировками и другими 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официальными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мероприятиями, участие в которых связано с их должностным положением или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ими должностных обязанностей, порядок сдачи и оценки подарка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>,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(выкупа) и зачисления средств, вырученных от его реализации.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2. Для целей настоящего Положения используются следующие понятия: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"подарок, полученный в связи с протокольными мероприятиями, служебными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командировками и другими официальными мероприятиями" - подарок,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полученный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служащим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от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физических (юридических) лиц, которые осуществляют дарение исходя из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должностного положения 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одаряемого или исполнения им должностных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обязанностей, за исключением канцелярских принадлежностей, которые в рамках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протокольных мероприятий, служебных командировок и других официальных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мероприятий предоставлены каждому участнику указанных мероприятий в целях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исполнения им своих должностных обязанностей, цветов и ценных подарков,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которые вручены в</w:t>
      </w:r>
      <w:proofErr w:type="gramEnd"/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качестве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поощрения (награды);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"получение подарка в связи с должностным положением или в связи с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исполнением должностных обязанностей" - получение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 служащим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лично или через посредника от физически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х(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>юридических) лиц подарка в рамках осуществления деятельности,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предусмотренной должностной инструкцией, а также в связи с исполнением</w:t>
      </w:r>
      <w:r w:rsidR="00766C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обязанностей в случаях, установленных федеральными законами ииными нормативными актами, определяющими особенности правового положенияи специфику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профессиональной служебной и трудовой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44E7" w:rsidRPr="00EE4A33" w:rsidRDefault="0047412B" w:rsidP="0047412B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F944E7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служащие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не вправе получать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не предусмотренные законодательством Российской Федерации подарки от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физических (юридических) лиц в связи с их должностным положением или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исполнением ими должностных обязанностей.</w:t>
      </w:r>
    </w:p>
    <w:p w:rsidR="00F944E7" w:rsidRPr="00EE4A33" w:rsidRDefault="00F944E7" w:rsidP="008A585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служащие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обязаны в порядке,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предусмотренном настоящим Положением, уведомлять обо всех случаях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получения подарка в связи с их должностным положением или исполнением ими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  Администраци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>ю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A585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>.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44E7" w:rsidRPr="00EE4A33" w:rsidRDefault="00F944E7" w:rsidP="008A585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5. Уведомление о получении подарка в связи с должностным положением или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исполнением должностных обязанностей (далее - уведомление), составленное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согласно приложению, представляется не позднее 3 рабочих дней со дня получения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подарка </w:t>
      </w:r>
      <w:r w:rsidR="00864FC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proofErr w:type="spellStart"/>
      <w:r w:rsidR="008A5857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>ожировского</w:t>
      </w:r>
      <w:proofErr w:type="spellEnd"/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20E8A">
        <w:rPr>
          <w:rFonts w:ascii="Times New Roman" w:hAnsi="Times New Roman" w:cs="Times New Roman"/>
          <w:b w:val="0"/>
          <w:sz w:val="28"/>
          <w:szCs w:val="28"/>
        </w:rPr>
        <w:t>.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К уведомлению прилагаются документы (при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их наличии), подтверждающие стоимость подарка (кассовый чек, товарный чек,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иной документ об оплате (приобретении) подарка).</w:t>
      </w:r>
      <w:proofErr w:type="gramEnd"/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В случае если подарок получен во время служебной командировки,уведомление представляется не позднее 3 рабочих дней со дня возвращения лица,получившего подарок, из служебной командировки.</w:t>
      </w:r>
    </w:p>
    <w:p w:rsidR="00F944E7" w:rsidRPr="00EE4A33" w:rsidRDefault="00F944E7" w:rsidP="00F944E7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При невозможности подачи уведомления в сроки, </w:t>
      </w:r>
      <w:r w:rsidR="00DA3F13">
        <w:rPr>
          <w:rFonts w:ascii="Times New Roman" w:hAnsi="Times New Roman" w:cs="Times New Roman"/>
          <w:b w:val="0"/>
          <w:sz w:val="28"/>
          <w:szCs w:val="28"/>
        </w:rPr>
        <w:t xml:space="preserve">указанные в абзацах первом и втором настоящего пункта,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по причине, независящей от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 оно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представляется не позднее следующего дня после ее устранения.</w:t>
      </w:r>
    </w:p>
    <w:p w:rsidR="00F944E7" w:rsidRPr="00EE4A33" w:rsidRDefault="00F944E7" w:rsidP="008A585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6. Уведомление составляется в 2 экземплярах, один из которых возвращается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лицу, представившему уведомление, с отметкой о регистрации, другой экземпляр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направляется в сектор по учету и отчетности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A585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F944E7" w:rsidRPr="00EE4A33" w:rsidRDefault="00F944E7" w:rsidP="008A585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7. Подарок, стоимость которого подтверждается документами и превышает 3тыс. рублей либо стоимость которого получившим 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служащему, неизвестна,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сдается </w:t>
      </w:r>
      <w:r w:rsidR="00720E8A">
        <w:rPr>
          <w:rFonts w:ascii="Times New Roman" w:hAnsi="Times New Roman" w:cs="Times New Roman"/>
          <w:b w:val="0"/>
          <w:sz w:val="28"/>
          <w:szCs w:val="28"/>
        </w:rPr>
        <w:t xml:space="preserve">заместителю главы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A5857">
        <w:rPr>
          <w:rFonts w:ascii="Times New Roman" w:hAnsi="Times New Roman" w:cs="Times New Roman"/>
          <w:b w:val="0"/>
          <w:sz w:val="28"/>
          <w:szCs w:val="28"/>
        </w:rPr>
        <w:t>Домо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>жировского</w:t>
      </w:r>
      <w:proofErr w:type="spellEnd"/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Start"/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котор</w:t>
      </w:r>
      <w:r w:rsidR="00720E8A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принимает его на хранение по акту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приема-передачи не позднее 5 рабочих дней со дня регистрации уведомления в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соответствующем журнале регистрации.</w:t>
      </w:r>
    </w:p>
    <w:p w:rsidR="00F944E7" w:rsidRPr="00EE4A33" w:rsidRDefault="00DA3F13" w:rsidP="0047412B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proofErr w:type="gramStart"/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До передачи подарка по акту приема-передачи ответственность в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соответствии с законодательством Российской Федерации за утрату</w:t>
      </w:r>
      <w:proofErr w:type="gramEnd"/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или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повреждение подарка несет лицо, получившее подарок.</w:t>
      </w:r>
    </w:p>
    <w:p w:rsidR="00F944E7" w:rsidRPr="00EE4A33" w:rsidRDefault="00F944E7" w:rsidP="0047412B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9. В целях принятия к бухгалтерскому учету подарка в порядке,установленном законодательством Российской Федерации, определение егостоимости проводится на основе рыночной цены,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действующей на дату принятия к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учету подарка, или цены на аналогичную материальную ценность в сопоставимыхусловиях с привлечением при необходимости комиссии</w:t>
      </w:r>
      <w:r w:rsidR="00720E8A">
        <w:rPr>
          <w:rFonts w:ascii="Times New Roman" w:hAnsi="Times New Roman" w:cs="Times New Roman"/>
          <w:b w:val="0"/>
          <w:sz w:val="28"/>
          <w:szCs w:val="28"/>
        </w:rPr>
        <w:t xml:space="preserve"> или коллегиального органа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. Сведения о рыночной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цене подтверждаются документально, а при невозможности документального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подтверждения - экспертным путем. Подарок возвращается сдавшему его лицу по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акту приема-передачи в случае, если его стоимость не превышает 3 тыс. рублей.</w:t>
      </w:r>
    </w:p>
    <w:p w:rsidR="00F944E7" w:rsidRPr="00EE4A33" w:rsidRDefault="008A5857" w:rsidP="008A585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10. Сектор по учету и отчетности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обеспечивает включение в установленном порядке принятого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бухгалтерскому 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учету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подарка, стоимость которого превышает 3 тыс. рублей,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реестр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944E7" w:rsidRPr="00EE4A33" w:rsidRDefault="00F944E7" w:rsidP="0047412B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Муниципальный служащий, сдавший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подарок,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может его выкупить, направив на имя представителя нанимателя (работодателя)</w:t>
      </w:r>
      <w:r w:rsidR="0007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соответствующее заявление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 о выкупе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не позднее двух месяцев со дня сдачи подарка.</w:t>
      </w:r>
    </w:p>
    <w:p w:rsidR="00F944E7" w:rsidRDefault="00F944E7" w:rsidP="0043571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="00D25505">
        <w:rPr>
          <w:rFonts w:ascii="Times New Roman" w:hAnsi="Times New Roman" w:cs="Times New Roman"/>
          <w:b w:val="0"/>
          <w:sz w:val="28"/>
          <w:szCs w:val="28"/>
        </w:rPr>
        <w:t>Замест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итель главы Администрации </w:t>
      </w:r>
      <w:r w:rsidR="00D25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571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A58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течение 3 месяцев со дня поступления заявления, указанного в пункте 11настоящего Положения, организует оценку стоимости подарка для реализаци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выкупа) и уведомляет в письменной форме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служащего, подав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ше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заявление, о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результатах оценки, после чего в течение месяца заявитель выкупает подарок по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установленной в результате оценки стоимости или отказывается от выкупа.</w:t>
      </w:r>
    </w:p>
    <w:p w:rsidR="00435717" w:rsidRDefault="00080557" w:rsidP="0043571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 д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>оговор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 выкупа подарка от имени Администрации 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571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BDC" w:rsidRDefault="00435717" w:rsidP="0043571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557">
        <w:rPr>
          <w:rFonts w:ascii="Times New Roman" w:hAnsi="Times New Roman" w:cs="Times New Roman"/>
          <w:b w:val="0"/>
          <w:sz w:val="28"/>
          <w:szCs w:val="28"/>
        </w:rPr>
        <w:t>готовит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сектор по земле, имуществу и ЖКХ 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80B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0557" w:rsidRPr="00EE4A33" w:rsidRDefault="00080557" w:rsidP="0043571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Подписание указанного договора производит заместитель главы Администрации 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571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F944E7" w:rsidRPr="00EE4A33" w:rsidRDefault="00F944E7" w:rsidP="0047412B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13. Подарок, в отношении которого не поступило заявление, указанное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F944E7" w:rsidRPr="00EE4A33" w:rsidRDefault="00F944E7" w:rsidP="0043571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пункте</w:t>
      </w:r>
      <w:proofErr w:type="gramEnd"/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11 настоящего Положения, может использоваться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571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с учетом заключения комиссии о целесообразности использования подарка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для обеспечения их деятельности.</w:t>
      </w:r>
    </w:p>
    <w:p w:rsidR="00F944E7" w:rsidRDefault="0047412B" w:rsidP="0055749A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14. В случае нецелесообразности использования подарка главой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571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 xml:space="preserve"> принимается решение о реализации подарка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и проведении оценки его стоимости для реализации (выкупа), осуществляемой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E7" w:rsidRPr="00EE4A33">
        <w:rPr>
          <w:rFonts w:ascii="Times New Roman" w:hAnsi="Times New Roman" w:cs="Times New Roman"/>
          <w:b w:val="0"/>
          <w:sz w:val="28"/>
          <w:szCs w:val="28"/>
        </w:rPr>
        <w:t>посредством проведения торгов в порядке, предусмотренном законодательствомРоссийской Федерации.</w:t>
      </w:r>
    </w:p>
    <w:p w:rsidR="00680BDC" w:rsidRDefault="00680BDC" w:rsidP="0043571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  <w:proofErr w:type="spellStart"/>
      <w:r w:rsidR="0043571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организует оценку стоимости подарка для реализации (выкупа). </w:t>
      </w:r>
    </w:p>
    <w:p w:rsidR="00680BDC" w:rsidRPr="00EE4A33" w:rsidRDefault="00680BDC" w:rsidP="0043571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Реализация (выкуп) осуществляемые посредством проведения торгов, организуется 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сектором  по земле, имуществу и ЖКХ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43571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F944E7" w:rsidRPr="00EE4A33" w:rsidRDefault="00F944E7" w:rsidP="0047412B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15. Оценка стоимости подарка для реализации (выкупа), предусмотренная</w:t>
      </w:r>
    </w:p>
    <w:p w:rsidR="00F944E7" w:rsidRPr="00EE4A33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пунктами 12 и 14 настоящего Положения, осуществляется субъектами оценочной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деятельности в соответствии с законодательством Российской Федерации об</w:t>
      </w:r>
      <w:r w:rsidR="005574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оценочной деятельности.</w:t>
      </w:r>
    </w:p>
    <w:p w:rsidR="00F944E7" w:rsidRPr="00EE4A33" w:rsidRDefault="00F944E7" w:rsidP="0055749A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>16. В случае если подарок не выкуплен или не реализован, главой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571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 принимается решение о повторной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реализации подарка, либо о его безвозмездной передаче на баланс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благотворительной организации, либо о его уничтожении в соответствии с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Федерации.</w:t>
      </w:r>
    </w:p>
    <w:p w:rsidR="00F944E7" w:rsidRPr="00EE4A33" w:rsidRDefault="00F944E7" w:rsidP="0047412B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17. Средства, вырученные от реализации (выкупа) подарка, зачисляются </w:t>
      </w:r>
      <w:proofErr w:type="gramStart"/>
      <w:r w:rsidRPr="00EE4A3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F944E7" w:rsidRPr="00EE4A33" w:rsidRDefault="00F944E7" w:rsidP="0043571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доход бюджета 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571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 xml:space="preserve"> в порядке, установленном</w:t>
      </w:r>
      <w:r w:rsid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4A33">
        <w:rPr>
          <w:rFonts w:ascii="Times New Roman" w:hAnsi="Times New Roman" w:cs="Times New Roman"/>
          <w:b w:val="0"/>
          <w:sz w:val="28"/>
          <w:szCs w:val="28"/>
        </w:rPr>
        <w:t>бюджетным законодательством Российской Федераци</w:t>
      </w:r>
      <w:r>
        <w:rPr>
          <w:rFonts w:ascii="Times New Roman" w:hAnsi="Times New Roman" w:cs="Times New Roman"/>
          <w:b w:val="0"/>
          <w:sz w:val="28"/>
          <w:szCs w:val="28"/>
        </w:rPr>
        <w:t>и.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E7" w:rsidRPr="006E5F6F" w:rsidRDefault="00F944E7" w:rsidP="00F944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4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к Положению о сообщении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или исполнением ими </w:t>
      </w:r>
      <w:proofErr w:type="gramStart"/>
      <w:r w:rsidRPr="006E5F6F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 обязанностей, сдаче и оценке подарка, 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F944E7" w:rsidRPr="006E5F6F" w:rsidRDefault="00F944E7" w:rsidP="00F944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5F6F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6E5F6F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F944E7" w:rsidRPr="006E5F6F" w:rsidRDefault="00F944E7" w:rsidP="00F944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44E7" w:rsidRPr="006E5F6F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 </w:t>
      </w:r>
      <w:r w:rsidR="004357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5F6F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F944E7" w:rsidRPr="003C1CEB" w:rsidRDefault="00F944E7" w:rsidP="00F944E7">
      <w:pPr>
        <w:pStyle w:val="ConsPlusNonformat"/>
        <w:rPr>
          <w:rFonts w:ascii="Times New Roman" w:hAnsi="Times New Roman" w:cs="Times New Roman"/>
        </w:rPr>
      </w:pPr>
    </w:p>
    <w:p w:rsidR="00435717" w:rsidRPr="00435717" w:rsidRDefault="00435717" w:rsidP="0043571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F944E7" w:rsidRPr="00435717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r w:rsidRP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5717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Pr="00435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44E7" w:rsidRPr="00435717" w:rsidRDefault="00435717" w:rsidP="004357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57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44E7" w:rsidRPr="004B6A96" w:rsidRDefault="00435717" w:rsidP="00F944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944E7" w:rsidRPr="004B6A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44E7" w:rsidRPr="004B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E7" w:rsidRPr="004B6A96" w:rsidRDefault="00F944E7" w:rsidP="00F944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6A9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F944E7" w:rsidRPr="00435717" w:rsidRDefault="00435717" w:rsidP="007F1A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F1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E7" w:rsidRPr="004B6A96" w:rsidRDefault="00435717" w:rsidP="004357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4E7" w:rsidRPr="004B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4E7" w:rsidRPr="004B6A9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944E7" w:rsidRPr="003C1CEB" w:rsidRDefault="00F944E7" w:rsidP="00F944E7">
      <w:pPr>
        <w:pStyle w:val="ConsPlusNonformat"/>
        <w:jc w:val="righ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от ______________________________________________</w:t>
      </w:r>
    </w:p>
    <w:p w:rsidR="00F944E7" w:rsidRPr="003C1CEB" w:rsidRDefault="00F944E7" w:rsidP="00F944E7">
      <w:pPr>
        <w:pStyle w:val="ConsPlusNonformat"/>
        <w:jc w:val="righ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F944E7" w:rsidRPr="003C1CEB" w:rsidRDefault="00F944E7" w:rsidP="00F944E7">
      <w:pPr>
        <w:pStyle w:val="ConsPlusNonformat"/>
        <w:jc w:val="righ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(ф.и.о., занимаемая должность)</w:t>
      </w:r>
    </w:p>
    <w:p w:rsidR="00F944E7" w:rsidRPr="003C1CEB" w:rsidRDefault="00F944E7" w:rsidP="00F944E7">
      <w:pPr>
        <w:pStyle w:val="ConsPlusNonformat"/>
        <w:jc w:val="right"/>
        <w:rPr>
          <w:rFonts w:ascii="Times New Roman" w:hAnsi="Times New Roman" w:cs="Times New Roman"/>
        </w:rPr>
      </w:pPr>
    </w:p>
    <w:p w:rsidR="00F944E7" w:rsidRPr="006E5F6F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5F6F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F944E7" w:rsidRPr="006E5F6F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44E7" w:rsidRDefault="00F944E7" w:rsidP="00F944E7">
      <w:pPr>
        <w:pStyle w:val="ConsPlusNonformat"/>
        <w:rPr>
          <w:rFonts w:ascii="Times New Roman" w:hAnsi="Times New Roman" w:cs="Times New Roman"/>
        </w:rPr>
      </w:pPr>
      <w:r w:rsidRPr="006E5F6F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</w:t>
      </w:r>
      <w:r>
        <w:rPr>
          <w:rFonts w:ascii="Times New Roman" w:hAnsi="Times New Roman" w:cs="Times New Roman"/>
          <w:sz w:val="28"/>
          <w:szCs w:val="28"/>
        </w:rPr>
        <w:t xml:space="preserve"> 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E5F6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5F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944E7" w:rsidRPr="006E5F6F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C1CEB">
        <w:rPr>
          <w:rFonts w:ascii="Times New Roman" w:hAnsi="Times New Roman" w:cs="Times New Roman"/>
        </w:rPr>
        <w:t xml:space="preserve">(дата получения) (наименование протокольного </w:t>
      </w:r>
      <w:r w:rsidRPr="006E5F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E5F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F944E7" w:rsidRDefault="00F944E7" w:rsidP="00F944E7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мероприятия, служебнойкомандировки</w:t>
      </w:r>
      <w:r>
        <w:rPr>
          <w:rFonts w:ascii="Times New Roman" w:hAnsi="Times New Roman" w:cs="Times New Roman"/>
        </w:rPr>
        <w:t>,</w:t>
      </w:r>
      <w:r w:rsidRPr="003C1CEB">
        <w:rPr>
          <w:rFonts w:ascii="Times New Roman" w:hAnsi="Times New Roman" w:cs="Times New Roman"/>
        </w:rPr>
        <w:t xml:space="preserve"> другого официального мероприятия, место и дата проведения)</w:t>
      </w:r>
    </w:p>
    <w:p w:rsidR="00F944E7" w:rsidRPr="003C1CEB" w:rsidRDefault="00F944E7" w:rsidP="00F944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944E7" w:rsidRPr="003C1CEB" w:rsidTr="00DD308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</w:t>
            </w:r>
          </w:p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96" w:history="1">
              <w:r w:rsidRPr="002B0F7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F944E7" w:rsidRPr="003C1CEB" w:rsidTr="00DD3080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F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944E7" w:rsidRPr="002B0F7A" w:rsidRDefault="00F944E7" w:rsidP="00DD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:rsidR="00F944E7" w:rsidRPr="003C1CEB" w:rsidRDefault="00F944E7" w:rsidP="00F944E7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(наименование документа)</w:t>
      </w: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уведомление         _________  _____________________  "__" ____ 20__ г.</w:t>
      </w:r>
    </w:p>
    <w:p w:rsidR="00F944E7" w:rsidRPr="003C1CEB" w:rsidRDefault="00F944E7" w:rsidP="00F944E7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   (подпись)    (расшифровка подписи)</w:t>
      </w: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уведомление         _________  _____________________  "__" ____ 20__ г.</w:t>
      </w:r>
    </w:p>
    <w:p w:rsidR="00F944E7" w:rsidRPr="003C1CEB" w:rsidRDefault="00F944E7" w:rsidP="00F944E7">
      <w:pPr>
        <w:pStyle w:val="ConsPlusNonformat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 xml:space="preserve">  (подпись)   (расшифровка подписи)</w:t>
      </w:r>
    </w:p>
    <w:p w:rsidR="00F944E7" w:rsidRPr="003C1CEB" w:rsidRDefault="00F944E7" w:rsidP="00F944E7">
      <w:pPr>
        <w:pStyle w:val="ConsPlusNonformat"/>
        <w:rPr>
          <w:rFonts w:ascii="Times New Roman" w:hAnsi="Times New Roman" w:cs="Times New Roman"/>
        </w:rPr>
      </w:pP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</w:t>
      </w:r>
    </w:p>
    <w:p w:rsidR="00F944E7" w:rsidRPr="002B0F7A" w:rsidRDefault="00F944E7" w:rsidP="00F944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0F7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F944E7" w:rsidRPr="003C1CEB" w:rsidRDefault="00F944E7" w:rsidP="00F944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4E7" w:rsidRPr="003C1CEB" w:rsidRDefault="00F944E7" w:rsidP="00F944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--------------------------------</w:t>
      </w:r>
    </w:p>
    <w:p w:rsidR="00F944E7" w:rsidRPr="003C1CEB" w:rsidRDefault="00F944E7" w:rsidP="00F944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1CEB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F944E7" w:rsidRDefault="00F944E7" w:rsidP="00F944E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F944E7" w:rsidSect="002B0F7A">
      <w:pgSz w:w="11906" w:h="16838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2D"/>
    <w:rsid w:val="00027FFE"/>
    <w:rsid w:val="00047901"/>
    <w:rsid w:val="00071A80"/>
    <w:rsid w:val="00080557"/>
    <w:rsid w:val="00087685"/>
    <w:rsid w:val="000A5A5F"/>
    <w:rsid w:val="000D390F"/>
    <w:rsid w:val="00116120"/>
    <w:rsid w:val="00142831"/>
    <w:rsid w:val="0014558F"/>
    <w:rsid w:val="00195D7F"/>
    <w:rsid w:val="001E6160"/>
    <w:rsid w:val="001E67D7"/>
    <w:rsid w:val="001F62D6"/>
    <w:rsid w:val="00213F55"/>
    <w:rsid w:val="00225A2B"/>
    <w:rsid w:val="00252AE2"/>
    <w:rsid w:val="002870CA"/>
    <w:rsid w:val="00296B8D"/>
    <w:rsid w:val="002B0F7A"/>
    <w:rsid w:val="002B2BCF"/>
    <w:rsid w:val="002E667B"/>
    <w:rsid w:val="002E7D2D"/>
    <w:rsid w:val="00317460"/>
    <w:rsid w:val="00350AD2"/>
    <w:rsid w:val="00353F87"/>
    <w:rsid w:val="00354C27"/>
    <w:rsid w:val="003763A2"/>
    <w:rsid w:val="003C1CEB"/>
    <w:rsid w:val="00412D2C"/>
    <w:rsid w:val="0042178D"/>
    <w:rsid w:val="00435717"/>
    <w:rsid w:val="00450163"/>
    <w:rsid w:val="0047412B"/>
    <w:rsid w:val="004745FA"/>
    <w:rsid w:val="0049140A"/>
    <w:rsid w:val="00497931"/>
    <w:rsid w:val="004B6A96"/>
    <w:rsid w:val="004C197E"/>
    <w:rsid w:val="004D65FA"/>
    <w:rsid w:val="004E0B9E"/>
    <w:rsid w:val="004F37B4"/>
    <w:rsid w:val="004F3FE2"/>
    <w:rsid w:val="005426A6"/>
    <w:rsid w:val="0055749A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577F6"/>
    <w:rsid w:val="00680BDC"/>
    <w:rsid w:val="00694CD3"/>
    <w:rsid w:val="006A07BF"/>
    <w:rsid w:val="006A12A1"/>
    <w:rsid w:val="006A7127"/>
    <w:rsid w:val="006E5F6F"/>
    <w:rsid w:val="0070120A"/>
    <w:rsid w:val="00720E8A"/>
    <w:rsid w:val="00726F40"/>
    <w:rsid w:val="00751506"/>
    <w:rsid w:val="00766C7C"/>
    <w:rsid w:val="007719DC"/>
    <w:rsid w:val="00796654"/>
    <w:rsid w:val="007A0486"/>
    <w:rsid w:val="007C7AE9"/>
    <w:rsid w:val="007D49B4"/>
    <w:rsid w:val="007D4C9D"/>
    <w:rsid w:val="007E13F9"/>
    <w:rsid w:val="007F1A47"/>
    <w:rsid w:val="00820E3C"/>
    <w:rsid w:val="008368A2"/>
    <w:rsid w:val="00847E73"/>
    <w:rsid w:val="00864FC5"/>
    <w:rsid w:val="00866CE1"/>
    <w:rsid w:val="008A37B7"/>
    <w:rsid w:val="008A5857"/>
    <w:rsid w:val="008B6392"/>
    <w:rsid w:val="008F2253"/>
    <w:rsid w:val="008F4C89"/>
    <w:rsid w:val="00900696"/>
    <w:rsid w:val="00910F35"/>
    <w:rsid w:val="009270E5"/>
    <w:rsid w:val="009531A5"/>
    <w:rsid w:val="00953EF8"/>
    <w:rsid w:val="009F650E"/>
    <w:rsid w:val="00A06C15"/>
    <w:rsid w:val="00A13563"/>
    <w:rsid w:val="00A404C9"/>
    <w:rsid w:val="00A467DB"/>
    <w:rsid w:val="00A679D7"/>
    <w:rsid w:val="00A73114"/>
    <w:rsid w:val="00A84CB2"/>
    <w:rsid w:val="00AE6645"/>
    <w:rsid w:val="00B12210"/>
    <w:rsid w:val="00B37FA8"/>
    <w:rsid w:val="00B646B1"/>
    <w:rsid w:val="00B73D92"/>
    <w:rsid w:val="00B73F2D"/>
    <w:rsid w:val="00BC54CE"/>
    <w:rsid w:val="00BF79CA"/>
    <w:rsid w:val="00C0186E"/>
    <w:rsid w:val="00C47964"/>
    <w:rsid w:val="00C8238B"/>
    <w:rsid w:val="00CA2C1C"/>
    <w:rsid w:val="00CF04F0"/>
    <w:rsid w:val="00D21BD8"/>
    <w:rsid w:val="00D2427E"/>
    <w:rsid w:val="00D25505"/>
    <w:rsid w:val="00D44901"/>
    <w:rsid w:val="00D64A1F"/>
    <w:rsid w:val="00D87848"/>
    <w:rsid w:val="00DA3F13"/>
    <w:rsid w:val="00DA5679"/>
    <w:rsid w:val="00DC6CF6"/>
    <w:rsid w:val="00DE4264"/>
    <w:rsid w:val="00E53A9D"/>
    <w:rsid w:val="00EC5458"/>
    <w:rsid w:val="00EE16CC"/>
    <w:rsid w:val="00EE4A33"/>
    <w:rsid w:val="00EE5634"/>
    <w:rsid w:val="00EE5821"/>
    <w:rsid w:val="00F03B7C"/>
    <w:rsid w:val="00F11CF3"/>
    <w:rsid w:val="00F72973"/>
    <w:rsid w:val="00F944E7"/>
    <w:rsid w:val="00FC2D62"/>
    <w:rsid w:val="00FC6FFE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A5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0A5A5F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7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A5A5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A5F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0A5A5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0A5A5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5A5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0A5A5F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79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A5A5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A5F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0A5A5F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0A5A5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9</cp:revision>
  <cp:lastPrinted>2014-08-01T08:16:00Z</cp:lastPrinted>
  <dcterms:created xsi:type="dcterms:W3CDTF">2014-07-29T13:50:00Z</dcterms:created>
  <dcterms:modified xsi:type="dcterms:W3CDTF">2014-08-04T11:54:00Z</dcterms:modified>
</cp:coreProperties>
</file>