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F" w:rsidRDefault="002A3EFF" w:rsidP="002A3EFF">
      <w:pPr>
        <w:pStyle w:val="aff3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2A3EFF" w:rsidRDefault="002A3EFF" w:rsidP="002A3E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Доможировского сельского поселения</w:t>
      </w:r>
    </w:p>
    <w:p w:rsidR="002A3EFF" w:rsidRDefault="002A3EFF" w:rsidP="002A3E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Лодейнопольского муниципального  района</w:t>
      </w:r>
    </w:p>
    <w:p w:rsidR="0036752F" w:rsidRDefault="002A3EFF" w:rsidP="002A3E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Ленинградской области</w:t>
      </w:r>
    </w:p>
    <w:p w:rsidR="002A3EFF" w:rsidRPr="00F0097D" w:rsidRDefault="002A3EFF" w:rsidP="002A3EFF">
      <w:pPr>
        <w:jc w:val="center"/>
        <w:rPr>
          <w:b/>
          <w:sz w:val="32"/>
          <w:szCs w:val="32"/>
        </w:rPr>
      </w:pPr>
    </w:p>
    <w:p w:rsidR="00A61321" w:rsidRPr="00F0097D" w:rsidRDefault="00A61321" w:rsidP="00A61321">
      <w:pPr>
        <w:jc w:val="center"/>
        <w:rPr>
          <w:sz w:val="32"/>
          <w:szCs w:val="32"/>
        </w:rPr>
      </w:pPr>
      <w:r w:rsidRPr="00F0097D">
        <w:rPr>
          <w:b/>
          <w:sz w:val="32"/>
          <w:szCs w:val="32"/>
        </w:rPr>
        <w:t>ПОСТАНОВЛЕНИЕ</w:t>
      </w:r>
    </w:p>
    <w:p w:rsidR="00A61321" w:rsidRPr="00F0097D" w:rsidRDefault="00A61321" w:rsidP="00A61321">
      <w:pPr>
        <w:rPr>
          <w:sz w:val="32"/>
          <w:szCs w:val="32"/>
        </w:rPr>
      </w:pPr>
    </w:p>
    <w:p w:rsidR="002A3EFF" w:rsidRPr="00E3747C" w:rsidRDefault="00A459D6" w:rsidP="002A3E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</w:t>
      </w:r>
      <w:r w:rsidR="0002424A" w:rsidRPr="0002424A">
        <w:rPr>
          <w:sz w:val="28"/>
          <w:szCs w:val="28"/>
          <w:u w:val="single"/>
        </w:rPr>
        <w:t>.06</w:t>
      </w:r>
      <w:r w:rsidR="002A3EFF" w:rsidRPr="0002424A">
        <w:rPr>
          <w:sz w:val="28"/>
          <w:szCs w:val="28"/>
          <w:u w:val="single"/>
        </w:rPr>
        <w:t>.2020</w:t>
      </w:r>
      <w:r w:rsidR="002A3EFF" w:rsidRPr="00E3747C">
        <w:rPr>
          <w:sz w:val="28"/>
          <w:szCs w:val="28"/>
        </w:rPr>
        <w:t xml:space="preserve">      №   </w:t>
      </w:r>
      <w:r w:rsidR="002A3EFF" w:rsidRPr="00E3747C">
        <w:rPr>
          <w:sz w:val="28"/>
          <w:szCs w:val="28"/>
          <w:u w:val="single"/>
        </w:rPr>
        <w:t xml:space="preserve"> </w:t>
      </w:r>
      <w:r w:rsidR="0002424A">
        <w:rPr>
          <w:sz w:val="28"/>
          <w:szCs w:val="28"/>
          <w:u w:val="single"/>
        </w:rPr>
        <w:t>86</w:t>
      </w:r>
    </w:p>
    <w:p w:rsidR="002A3EFF" w:rsidRDefault="002A3EFF" w:rsidP="002A3EFF">
      <w:pPr>
        <w:jc w:val="center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 xml:space="preserve"> </w:t>
      </w:r>
    </w:p>
    <w:p w:rsidR="002A3EFF" w:rsidRDefault="00E72E11" w:rsidP="002A3EFF">
      <w:pPr>
        <w:tabs>
          <w:tab w:val="left" w:pos="5103"/>
        </w:tabs>
        <w:jc w:val="both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>«</w:t>
      </w:r>
      <w:r w:rsidR="00A61321" w:rsidRPr="00F0097D">
        <w:rPr>
          <w:b/>
          <w:sz w:val="28"/>
          <w:szCs w:val="28"/>
        </w:rPr>
        <w:t xml:space="preserve">Об утверждении </w:t>
      </w:r>
      <w:proofErr w:type="gramStart"/>
      <w:r w:rsidR="00A61321" w:rsidRPr="00F0097D">
        <w:rPr>
          <w:b/>
          <w:sz w:val="28"/>
          <w:szCs w:val="28"/>
        </w:rPr>
        <w:t>административного</w:t>
      </w:r>
      <w:proofErr w:type="gramEnd"/>
      <w:r w:rsidR="00A61321" w:rsidRPr="00F0097D">
        <w:rPr>
          <w:b/>
          <w:sz w:val="28"/>
          <w:szCs w:val="28"/>
        </w:rPr>
        <w:t xml:space="preserve"> </w:t>
      </w:r>
    </w:p>
    <w:p w:rsidR="002A3EFF" w:rsidRDefault="00A61321" w:rsidP="002A3EFF">
      <w:pPr>
        <w:tabs>
          <w:tab w:val="left" w:pos="5103"/>
        </w:tabs>
        <w:jc w:val="both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>регламента предоставления</w:t>
      </w:r>
      <w:r w:rsidR="0036752F" w:rsidRPr="00F0097D">
        <w:rPr>
          <w:b/>
          <w:sz w:val="28"/>
          <w:szCs w:val="28"/>
        </w:rPr>
        <w:t xml:space="preserve"> </w:t>
      </w:r>
      <w:proofErr w:type="gramStart"/>
      <w:r w:rsidRPr="00F0097D">
        <w:rPr>
          <w:b/>
          <w:sz w:val="28"/>
          <w:szCs w:val="28"/>
        </w:rPr>
        <w:t>муниципальной</w:t>
      </w:r>
      <w:proofErr w:type="gramEnd"/>
      <w:r w:rsidRPr="00F0097D">
        <w:rPr>
          <w:b/>
          <w:sz w:val="28"/>
          <w:szCs w:val="28"/>
        </w:rPr>
        <w:t xml:space="preserve"> </w:t>
      </w:r>
    </w:p>
    <w:p w:rsidR="002A3EFF" w:rsidRDefault="00A61321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F0097D">
        <w:rPr>
          <w:b/>
          <w:sz w:val="28"/>
          <w:szCs w:val="28"/>
        </w:rPr>
        <w:t xml:space="preserve">услуги </w:t>
      </w:r>
      <w:r w:rsidR="0036752F" w:rsidRPr="00F0097D">
        <w:rPr>
          <w:b/>
          <w:sz w:val="28"/>
          <w:szCs w:val="28"/>
        </w:rPr>
        <w:t>«</w:t>
      </w:r>
      <w:r w:rsidR="0036752F" w:rsidRPr="00F0097D">
        <w:rPr>
          <w:b/>
          <w:bCs/>
          <w:sz w:val="28"/>
          <w:szCs w:val="28"/>
        </w:rPr>
        <w:t xml:space="preserve">Дача письменных разъяснений </w:t>
      </w:r>
    </w:p>
    <w:p w:rsidR="002A3EFF" w:rsidRDefault="0036752F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налогоплательщикам и налоговым </w:t>
      </w:r>
    </w:p>
    <w:p w:rsidR="002A3EFF" w:rsidRDefault="0036752F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агентам по вопросам применения </w:t>
      </w:r>
    </w:p>
    <w:p w:rsidR="002A3EFF" w:rsidRDefault="0036752F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муниципальных нормативных </w:t>
      </w:r>
    </w:p>
    <w:p w:rsidR="002A3EFF" w:rsidRDefault="0036752F" w:rsidP="002A3EFF">
      <w:pPr>
        <w:tabs>
          <w:tab w:val="left" w:pos="5103"/>
        </w:tabs>
        <w:jc w:val="both"/>
        <w:rPr>
          <w:b/>
          <w:color w:val="000000"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правовых актов </w:t>
      </w:r>
      <w:r w:rsidR="002A3EFF" w:rsidRPr="002A3EFF">
        <w:rPr>
          <w:b/>
          <w:color w:val="000000"/>
          <w:sz w:val="28"/>
          <w:szCs w:val="28"/>
        </w:rPr>
        <w:t xml:space="preserve">Доможировского </w:t>
      </w:r>
      <w:proofErr w:type="gramStart"/>
      <w:r w:rsidR="002A3EFF" w:rsidRPr="002A3EFF">
        <w:rPr>
          <w:b/>
          <w:color w:val="000000"/>
          <w:sz w:val="28"/>
          <w:szCs w:val="28"/>
        </w:rPr>
        <w:t>сельского</w:t>
      </w:r>
      <w:proofErr w:type="gramEnd"/>
    </w:p>
    <w:p w:rsidR="002A3EFF" w:rsidRDefault="002A3EFF" w:rsidP="002A3EFF">
      <w:pPr>
        <w:tabs>
          <w:tab w:val="left" w:pos="5103"/>
        </w:tabs>
        <w:jc w:val="both"/>
        <w:rPr>
          <w:b/>
          <w:color w:val="000000"/>
          <w:sz w:val="28"/>
          <w:szCs w:val="28"/>
        </w:rPr>
      </w:pPr>
      <w:r w:rsidRPr="002A3EFF">
        <w:rPr>
          <w:b/>
          <w:color w:val="000000"/>
          <w:sz w:val="28"/>
          <w:szCs w:val="28"/>
        </w:rPr>
        <w:t>поселения Лодейнопольского муниципального</w:t>
      </w:r>
    </w:p>
    <w:p w:rsidR="002A3EFF" w:rsidRDefault="002A3EFF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2A3EFF">
        <w:rPr>
          <w:b/>
          <w:color w:val="000000"/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</w:t>
      </w:r>
      <w:r w:rsidR="0036752F" w:rsidRPr="00F0097D">
        <w:rPr>
          <w:b/>
          <w:bCs/>
          <w:sz w:val="28"/>
          <w:szCs w:val="28"/>
        </w:rPr>
        <w:t>о местных</w:t>
      </w:r>
    </w:p>
    <w:p w:rsidR="00A61321" w:rsidRPr="002A3EFF" w:rsidRDefault="0036752F" w:rsidP="002A3EFF">
      <w:pPr>
        <w:tabs>
          <w:tab w:val="left" w:pos="5103"/>
        </w:tabs>
        <w:jc w:val="both"/>
        <w:rPr>
          <w:b/>
          <w:color w:val="000000"/>
          <w:sz w:val="28"/>
          <w:szCs w:val="28"/>
        </w:rPr>
      </w:pPr>
      <w:proofErr w:type="gramStart"/>
      <w:r w:rsidRPr="00F0097D">
        <w:rPr>
          <w:b/>
          <w:bCs/>
          <w:sz w:val="28"/>
          <w:szCs w:val="28"/>
        </w:rPr>
        <w:t>налогах</w:t>
      </w:r>
      <w:proofErr w:type="gramEnd"/>
      <w:r w:rsidRPr="00F0097D">
        <w:rPr>
          <w:b/>
          <w:bCs/>
          <w:sz w:val="28"/>
          <w:szCs w:val="28"/>
        </w:rPr>
        <w:t xml:space="preserve"> и сборах»</w:t>
      </w:r>
      <w:r w:rsidR="00B03574" w:rsidRPr="00F0097D">
        <w:rPr>
          <w:b/>
          <w:sz w:val="28"/>
          <w:szCs w:val="28"/>
        </w:rPr>
        <w:t xml:space="preserve"> </w:t>
      </w:r>
    </w:p>
    <w:p w:rsidR="0036752F" w:rsidRPr="00F0097D" w:rsidRDefault="0036752F" w:rsidP="00A61321"/>
    <w:p w:rsidR="00A61321" w:rsidRPr="0092192D" w:rsidRDefault="00A61321" w:rsidP="00A61321">
      <w:pPr>
        <w:ind w:firstLine="708"/>
        <w:jc w:val="both"/>
        <w:rPr>
          <w:sz w:val="27"/>
          <w:szCs w:val="27"/>
        </w:rPr>
      </w:pPr>
      <w:proofErr w:type="gramStart"/>
      <w:r w:rsidRPr="0092192D">
        <w:rPr>
          <w:sz w:val="27"/>
          <w:szCs w:val="27"/>
        </w:rPr>
        <w:t xml:space="preserve"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</w:t>
      </w:r>
      <w:r w:rsidR="006F57E0" w:rsidRPr="0092192D">
        <w:rPr>
          <w:sz w:val="27"/>
          <w:szCs w:val="27"/>
        </w:rPr>
        <w:t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92192D">
        <w:rPr>
          <w:sz w:val="27"/>
          <w:szCs w:val="27"/>
        </w:rPr>
        <w:t xml:space="preserve">, </w:t>
      </w:r>
      <w:hyperlink r:id="rId8" w:history="1">
        <w:r w:rsidR="00E72E11" w:rsidRPr="0092192D">
          <w:rPr>
            <w:sz w:val="27"/>
            <w:szCs w:val="27"/>
          </w:rPr>
          <w:t>ст. 34</w:t>
        </w:r>
        <w:r w:rsidR="009635FC" w:rsidRPr="0092192D">
          <w:rPr>
            <w:sz w:val="27"/>
            <w:szCs w:val="27"/>
          </w:rPr>
          <w:t>.</w:t>
        </w:r>
        <w:r w:rsidR="00E72E11" w:rsidRPr="0092192D">
          <w:rPr>
            <w:sz w:val="27"/>
            <w:szCs w:val="27"/>
          </w:rPr>
          <w:t>2</w:t>
        </w:r>
      </w:hyperlink>
      <w:r w:rsidR="009635FC" w:rsidRPr="0092192D">
        <w:rPr>
          <w:sz w:val="27"/>
          <w:szCs w:val="27"/>
        </w:rPr>
        <w:t xml:space="preserve"> </w:t>
      </w:r>
      <w:r w:rsidR="00E72E11" w:rsidRPr="0092192D">
        <w:rPr>
          <w:sz w:val="27"/>
          <w:szCs w:val="27"/>
        </w:rPr>
        <w:t xml:space="preserve">«Налогового кодекса Российской Федерации» от 31.07.1998 N 146-ФЗ, </w:t>
      </w:r>
      <w:r w:rsidR="00C41938" w:rsidRPr="0092192D">
        <w:rPr>
          <w:sz w:val="27"/>
          <w:szCs w:val="27"/>
        </w:rPr>
        <w:t>Федеральным законом от 27.07.2010 № 210-ФЗ «Об организации предоставления</w:t>
      </w:r>
      <w:proofErr w:type="gramEnd"/>
      <w:r w:rsidR="00C41938" w:rsidRPr="0092192D">
        <w:rPr>
          <w:sz w:val="27"/>
          <w:szCs w:val="27"/>
        </w:rPr>
        <w:t xml:space="preserve"> государст</w:t>
      </w:r>
      <w:r w:rsidR="00A459D6">
        <w:rPr>
          <w:sz w:val="27"/>
          <w:szCs w:val="27"/>
        </w:rPr>
        <w:t>венных и муниципальных услуг», п</w:t>
      </w:r>
      <w:r w:rsidRPr="0092192D">
        <w:rPr>
          <w:sz w:val="27"/>
          <w:szCs w:val="27"/>
        </w:rPr>
        <w:t xml:space="preserve">остановлением администрации </w:t>
      </w:r>
      <w:r w:rsidR="0092192D">
        <w:rPr>
          <w:sz w:val="27"/>
          <w:szCs w:val="27"/>
        </w:rPr>
        <w:t xml:space="preserve">Доможировского </w:t>
      </w:r>
      <w:r w:rsidRPr="0092192D">
        <w:rPr>
          <w:sz w:val="27"/>
          <w:szCs w:val="27"/>
        </w:rPr>
        <w:t xml:space="preserve">сельского поселения от </w:t>
      </w:r>
      <w:r w:rsidR="0002424A">
        <w:rPr>
          <w:sz w:val="27"/>
          <w:szCs w:val="27"/>
        </w:rPr>
        <w:t>28.02.2013</w:t>
      </w:r>
      <w:r w:rsidR="00C41938" w:rsidRPr="0092192D">
        <w:rPr>
          <w:sz w:val="27"/>
          <w:szCs w:val="27"/>
        </w:rPr>
        <w:t xml:space="preserve"> №</w:t>
      </w:r>
      <w:r w:rsidR="00104103" w:rsidRPr="0092192D">
        <w:rPr>
          <w:sz w:val="27"/>
          <w:szCs w:val="27"/>
        </w:rPr>
        <w:t xml:space="preserve"> </w:t>
      </w:r>
      <w:r w:rsidR="0002424A">
        <w:rPr>
          <w:sz w:val="27"/>
          <w:szCs w:val="27"/>
        </w:rPr>
        <w:t>25</w:t>
      </w:r>
      <w:r w:rsidR="00C41938" w:rsidRPr="0092192D">
        <w:rPr>
          <w:sz w:val="27"/>
          <w:szCs w:val="27"/>
        </w:rPr>
        <w:t xml:space="preserve"> </w:t>
      </w:r>
      <w:r w:rsidRPr="0092192D">
        <w:rPr>
          <w:sz w:val="27"/>
          <w:szCs w:val="27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02424A">
        <w:rPr>
          <w:sz w:val="27"/>
          <w:szCs w:val="27"/>
        </w:rPr>
        <w:t>Доможировского сельского поселения»</w:t>
      </w:r>
      <w:r w:rsidR="00A459D6">
        <w:rPr>
          <w:sz w:val="27"/>
          <w:szCs w:val="27"/>
        </w:rPr>
        <w:t>, Администрация Доможировского сельского поселения</w:t>
      </w:r>
    </w:p>
    <w:p w:rsidR="00A61321" w:rsidRPr="0092192D" w:rsidRDefault="00A61321" w:rsidP="00A61321">
      <w:pPr>
        <w:ind w:firstLine="708"/>
        <w:jc w:val="both"/>
        <w:rPr>
          <w:sz w:val="27"/>
          <w:szCs w:val="27"/>
        </w:rPr>
      </w:pPr>
    </w:p>
    <w:p w:rsidR="00A61321" w:rsidRPr="0092192D" w:rsidRDefault="00A61321" w:rsidP="00A61321">
      <w:pPr>
        <w:ind w:firstLine="708"/>
        <w:jc w:val="center"/>
        <w:rPr>
          <w:b/>
          <w:sz w:val="27"/>
          <w:szCs w:val="27"/>
        </w:rPr>
      </w:pPr>
      <w:r w:rsidRPr="0092192D">
        <w:rPr>
          <w:b/>
          <w:sz w:val="27"/>
          <w:szCs w:val="27"/>
        </w:rPr>
        <w:t>ПОСТАНОВЛЯЕТ:</w:t>
      </w:r>
    </w:p>
    <w:p w:rsidR="00A61321" w:rsidRPr="0092192D" w:rsidRDefault="00A61321" w:rsidP="00A61321">
      <w:pPr>
        <w:ind w:firstLine="708"/>
        <w:jc w:val="center"/>
        <w:rPr>
          <w:b/>
          <w:sz w:val="27"/>
          <w:szCs w:val="27"/>
        </w:rPr>
      </w:pPr>
    </w:p>
    <w:p w:rsidR="00A61321" w:rsidRPr="0092192D" w:rsidRDefault="00A61321" w:rsidP="0040793D">
      <w:pPr>
        <w:pStyle w:val="afd"/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/>
          <w:sz w:val="27"/>
          <w:szCs w:val="27"/>
        </w:rPr>
      </w:pPr>
      <w:r w:rsidRPr="0092192D">
        <w:rPr>
          <w:rFonts w:ascii="Times New Roman" w:hAnsi="Times New Roman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="0040793D" w:rsidRPr="0092192D">
        <w:rPr>
          <w:rFonts w:ascii="Times New Roman" w:hAnsi="Times New Roman"/>
          <w:sz w:val="27"/>
          <w:szCs w:val="27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92192D" w:rsidRPr="0092192D">
        <w:rPr>
          <w:rFonts w:ascii="Times New Roman" w:hAnsi="Times New Roman"/>
          <w:sz w:val="27"/>
          <w:szCs w:val="27"/>
        </w:rPr>
        <w:t>Доможировского сельского поселения</w:t>
      </w:r>
      <w:r w:rsidR="0040793D" w:rsidRPr="0092192D">
        <w:rPr>
          <w:rFonts w:ascii="Times New Roman" w:hAnsi="Times New Roman"/>
          <w:sz w:val="27"/>
          <w:szCs w:val="27"/>
        </w:rPr>
        <w:t xml:space="preserve"> о местных налогах и сборах»</w:t>
      </w:r>
      <w:r w:rsidRPr="0092192D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40793D" w:rsidRPr="0092192D" w:rsidRDefault="0040793D" w:rsidP="0040793D">
      <w:pPr>
        <w:numPr>
          <w:ilvl w:val="0"/>
          <w:numId w:val="38"/>
        </w:numPr>
        <w:ind w:left="0" w:firstLine="600"/>
        <w:jc w:val="both"/>
        <w:rPr>
          <w:sz w:val="27"/>
          <w:szCs w:val="27"/>
        </w:rPr>
      </w:pPr>
      <w:r w:rsidRPr="0092192D">
        <w:rPr>
          <w:sz w:val="27"/>
          <w:szCs w:val="27"/>
        </w:rPr>
        <w:t>Опублик</w:t>
      </w:r>
      <w:r w:rsidR="00580B8B" w:rsidRPr="0092192D">
        <w:rPr>
          <w:sz w:val="27"/>
          <w:szCs w:val="27"/>
        </w:rPr>
        <w:t>овать настоящее постановление в газете «Лодейное Поле»</w:t>
      </w:r>
      <w:r w:rsidRPr="0092192D">
        <w:rPr>
          <w:sz w:val="27"/>
          <w:szCs w:val="27"/>
        </w:rPr>
        <w:t xml:space="preserve"> и разместит</w:t>
      </w:r>
      <w:r w:rsidR="00580B8B" w:rsidRPr="0092192D">
        <w:rPr>
          <w:sz w:val="27"/>
          <w:szCs w:val="27"/>
        </w:rPr>
        <w:t xml:space="preserve">ь на официальном сайте Администрации </w:t>
      </w:r>
      <w:r w:rsidR="00FC532D">
        <w:rPr>
          <w:sz w:val="27"/>
          <w:szCs w:val="27"/>
        </w:rPr>
        <w:t>Доможировского сельского поселения</w:t>
      </w:r>
      <w:r w:rsidRPr="0092192D">
        <w:rPr>
          <w:sz w:val="27"/>
          <w:szCs w:val="27"/>
        </w:rPr>
        <w:t>.</w:t>
      </w:r>
    </w:p>
    <w:p w:rsidR="0040793D" w:rsidRPr="0092192D" w:rsidRDefault="0040793D" w:rsidP="0040793D">
      <w:pPr>
        <w:numPr>
          <w:ilvl w:val="0"/>
          <w:numId w:val="38"/>
        </w:numPr>
        <w:ind w:left="0" w:firstLine="600"/>
        <w:jc w:val="both"/>
        <w:rPr>
          <w:sz w:val="27"/>
          <w:szCs w:val="27"/>
        </w:rPr>
      </w:pPr>
      <w:r w:rsidRPr="0092192D">
        <w:rPr>
          <w:sz w:val="27"/>
          <w:szCs w:val="27"/>
        </w:rPr>
        <w:t>Постановление вступает в силу после официального опубликования.</w:t>
      </w:r>
    </w:p>
    <w:p w:rsidR="0040793D" w:rsidRPr="0092192D" w:rsidRDefault="0040793D" w:rsidP="0040793D">
      <w:pPr>
        <w:numPr>
          <w:ilvl w:val="0"/>
          <w:numId w:val="38"/>
        </w:numPr>
        <w:ind w:left="0" w:firstLine="600"/>
        <w:jc w:val="both"/>
        <w:rPr>
          <w:sz w:val="27"/>
          <w:szCs w:val="27"/>
        </w:rPr>
      </w:pPr>
      <w:proofErr w:type="gramStart"/>
      <w:r w:rsidRPr="0092192D">
        <w:rPr>
          <w:sz w:val="27"/>
          <w:szCs w:val="27"/>
        </w:rPr>
        <w:t>Контроль за</w:t>
      </w:r>
      <w:proofErr w:type="gramEnd"/>
      <w:r w:rsidRPr="0092192D">
        <w:rPr>
          <w:sz w:val="27"/>
          <w:szCs w:val="27"/>
        </w:rPr>
        <w:t xml:space="preserve"> исполнением  постановления оставляю за собой.</w:t>
      </w:r>
    </w:p>
    <w:p w:rsidR="00E919F4" w:rsidRPr="0092192D" w:rsidRDefault="00E919F4" w:rsidP="0040793D">
      <w:pPr>
        <w:jc w:val="both"/>
        <w:rPr>
          <w:sz w:val="27"/>
          <w:szCs w:val="27"/>
        </w:rPr>
      </w:pPr>
    </w:p>
    <w:p w:rsidR="00580B8B" w:rsidRPr="0092192D" w:rsidRDefault="00580B8B" w:rsidP="00580B8B">
      <w:pPr>
        <w:jc w:val="both"/>
        <w:rPr>
          <w:sz w:val="27"/>
          <w:szCs w:val="27"/>
        </w:rPr>
      </w:pPr>
      <w:r w:rsidRPr="0092192D">
        <w:rPr>
          <w:sz w:val="27"/>
          <w:szCs w:val="27"/>
        </w:rPr>
        <w:t>Глава Администрации</w:t>
      </w:r>
    </w:p>
    <w:p w:rsidR="00E0533E" w:rsidRPr="0092192D" w:rsidRDefault="00580B8B" w:rsidP="0040793D">
      <w:pPr>
        <w:jc w:val="both"/>
        <w:rPr>
          <w:sz w:val="27"/>
          <w:szCs w:val="27"/>
        </w:rPr>
      </w:pPr>
      <w:r w:rsidRPr="0092192D">
        <w:rPr>
          <w:sz w:val="27"/>
          <w:szCs w:val="27"/>
        </w:rPr>
        <w:t>Доможировского сельского поселения</w:t>
      </w:r>
      <w:r w:rsidRPr="0092192D">
        <w:rPr>
          <w:sz w:val="27"/>
          <w:szCs w:val="27"/>
        </w:rPr>
        <w:tab/>
      </w:r>
      <w:r w:rsidRPr="0092192D">
        <w:rPr>
          <w:sz w:val="27"/>
          <w:szCs w:val="27"/>
        </w:rPr>
        <w:tab/>
      </w:r>
      <w:r w:rsidRPr="0092192D">
        <w:rPr>
          <w:sz w:val="27"/>
          <w:szCs w:val="27"/>
        </w:rPr>
        <w:tab/>
        <w:t xml:space="preserve">          Б</w:t>
      </w:r>
      <w:r w:rsidR="00A459D6">
        <w:rPr>
          <w:sz w:val="27"/>
          <w:szCs w:val="27"/>
        </w:rPr>
        <w:t>ОРИЧЕВ</w:t>
      </w:r>
      <w:r w:rsidRPr="0092192D">
        <w:rPr>
          <w:sz w:val="27"/>
          <w:szCs w:val="27"/>
        </w:rPr>
        <w:t xml:space="preserve"> М.К</w:t>
      </w:r>
      <w:r w:rsidR="00A459D6">
        <w:rPr>
          <w:sz w:val="27"/>
          <w:szCs w:val="27"/>
        </w:rPr>
        <w:t>.</w:t>
      </w:r>
    </w:p>
    <w:p w:rsidR="0092192D" w:rsidRDefault="0092192D" w:rsidP="00A61321">
      <w:pPr>
        <w:jc w:val="right"/>
      </w:pPr>
    </w:p>
    <w:p w:rsidR="0092192D" w:rsidRDefault="0092192D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</w:t>
      </w:r>
      <w:r w:rsidR="00580B8B">
        <w:t xml:space="preserve"> главы А</w:t>
      </w:r>
      <w:r w:rsidRPr="00F0097D">
        <w:t>дминистрации</w:t>
      </w:r>
    </w:p>
    <w:p w:rsidR="00A61321" w:rsidRPr="00F0097D" w:rsidRDefault="00580B8B" w:rsidP="00F478D4">
      <w:pPr>
        <w:jc w:val="right"/>
      </w:pPr>
      <w:r>
        <w:t>Доможировского сельского поселения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                                  </w:t>
      </w:r>
      <w:r w:rsidRPr="00A459D6">
        <w:rPr>
          <w:u w:val="single"/>
        </w:rPr>
        <w:t xml:space="preserve">от </w:t>
      </w:r>
      <w:r w:rsidR="00A459D6">
        <w:rPr>
          <w:u w:val="single"/>
        </w:rPr>
        <w:t>05</w:t>
      </w:r>
      <w:r w:rsidR="00A459D6" w:rsidRPr="00A459D6">
        <w:rPr>
          <w:u w:val="single"/>
        </w:rPr>
        <w:t>.06.</w:t>
      </w:r>
      <w:smartTag w:uri="urn:schemas-microsoft-com:office:smarttags" w:element="metricconverter">
        <w:smartTagPr>
          <w:attr w:name="ProductID" w:val="2020 г"/>
        </w:smartTagPr>
        <w:r w:rsidRPr="00A459D6">
          <w:rPr>
            <w:u w:val="single"/>
          </w:rPr>
          <w:t>2020</w:t>
        </w:r>
        <w:r w:rsidRPr="00F0097D">
          <w:t xml:space="preserve"> г</w:t>
        </w:r>
      </w:smartTag>
      <w:r w:rsidRPr="00F0097D">
        <w:t xml:space="preserve">.  № </w:t>
      </w:r>
      <w:r w:rsidR="00A459D6" w:rsidRPr="00A459D6">
        <w:rPr>
          <w:u w:val="single"/>
        </w:rPr>
        <w:t>86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580B8B">
        <w:rPr>
          <w:b/>
          <w:sz w:val="28"/>
          <w:szCs w:val="28"/>
        </w:rPr>
        <w:t>Доможировского сельского поселения</w:t>
      </w:r>
      <w:r w:rsidR="00434B5E" w:rsidRPr="00F0097D">
        <w:rPr>
          <w:b/>
          <w:sz w:val="28"/>
          <w:szCs w:val="28"/>
        </w:rPr>
        <w:t xml:space="preserve"> о местных налогах и сборах»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6724" w:rsidRPr="00F0097D" w:rsidRDefault="00461D4E" w:rsidP="00A613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sub_1001"/>
      <w:r w:rsidRPr="00F0097D">
        <w:rPr>
          <w:b/>
          <w:bCs/>
          <w:sz w:val="28"/>
          <w:szCs w:val="28"/>
        </w:rPr>
        <w:t>1. Общие положения</w:t>
      </w:r>
      <w:bookmarkEnd w:id="0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</w:t>
      </w:r>
      <w:r w:rsidR="00503265" w:rsidRPr="00F0097D">
        <w:rPr>
          <w:rFonts w:ascii="Times New Roman" w:hAnsi="Times New Roman" w:cs="Times New Roman"/>
          <w:sz w:val="28"/>
          <w:szCs w:val="28"/>
        </w:rPr>
        <w:t xml:space="preserve">авлению муниципальной услуги </w:t>
      </w:r>
      <w:r w:rsidR="00434B5E"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9D1091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434B5E" w:rsidRPr="00F0097D">
        <w:rPr>
          <w:rFonts w:ascii="Times New Roman" w:hAnsi="Times New Roman"/>
          <w:sz w:val="28"/>
          <w:szCs w:val="28"/>
        </w:rPr>
        <w:t xml:space="preserve"> о местных налогах и сборах»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</w:t>
      </w:r>
      <w:r w:rsidR="00580B8B">
        <w:rPr>
          <w:rFonts w:ascii="Times New Roman" w:hAnsi="Times New Roman" w:cs="Times New Roman"/>
          <w:sz w:val="28"/>
          <w:szCs w:val="28"/>
        </w:rPr>
        <w:t>ий (административных процедур) а</w:t>
      </w:r>
      <w:r w:rsidRPr="00F009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0B8B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Pr="00F0097D">
        <w:rPr>
          <w:rFonts w:ascii="Times New Roman" w:hAnsi="Times New Roman" w:cs="Times New Roman"/>
          <w:sz w:val="28"/>
          <w:szCs w:val="28"/>
        </w:rPr>
        <w:t xml:space="preserve">(далее – администрация) при </w:t>
      </w:r>
      <w:r w:rsidR="00434B5E" w:rsidRPr="00F0097D">
        <w:rPr>
          <w:rFonts w:ascii="Times New Roman" w:hAnsi="Times New Roman" w:cs="Times New Roman"/>
          <w:sz w:val="28"/>
          <w:szCs w:val="28"/>
        </w:rPr>
        <w:t>предоставлении</w:t>
      </w:r>
      <w:r w:rsidR="005952B4" w:rsidRPr="00F0097D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321896" w:rsidRPr="00F0097D">
        <w:rPr>
          <w:rFonts w:ascii="Times New Roman" w:hAnsi="Times New Roman"/>
          <w:bCs/>
          <w:sz w:val="28"/>
          <w:szCs w:val="28"/>
        </w:rPr>
        <w:t>даче письменных разъяснений налогоплательщикам и налоговым агентам по</w:t>
      </w:r>
      <w:proofErr w:type="gramEnd"/>
      <w:r w:rsidR="00321896" w:rsidRPr="00F0097D">
        <w:rPr>
          <w:rFonts w:ascii="Times New Roman" w:hAnsi="Times New Roman"/>
          <w:bCs/>
          <w:sz w:val="28"/>
          <w:szCs w:val="28"/>
        </w:rPr>
        <w:t xml:space="preserve"> вопросам применения муниципальных нормативных правовых актов </w:t>
      </w:r>
      <w:r w:rsidR="009D1091">
        <w:rPr>
          <w:rFonts w:ascii="Times New Roman" w:hAnsi="Times New Roman"/>
          <w:bCs/>
          <w:sz w:val="28"/>
          <w:szCs w:val="28"/>
        </w:rPr>
        <w:t>Доможировского сельского поселения</w:t>
      </w:r>
      <w:r w:rsidR="00321896" w:rsidRPr="00F0097D">
        <w:rPr>
          <w:rFonts w:ascii="Times New Roman" w:hAnsi="Times New Roman"/>
          <w:bCs/>
          <w:sz w:val="28"/>
          <w:szCs w:val="28"/>
        </w:rPr>
        <w:t xml:space="preserve"> о местных налог</w:t>
      </w:r>
      <w:r w:rsidR="00434B5E" w:rsidRPr="00F0097D">
        <w:rPr>
          <w:rFonts w:ascii="Times New Roman" w:hAnsi="Times New Roman"/>
          <w:bCs/>
          <w:sz w:val="28"/>
          <w:szCs w:val="28"/>
        </w:rPr>
        <w:t>ах и сборах</w:t>
      </w:r>
      <w:r w:rsidR="00345E76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434B5E" w:rsidRPr="00F0097D"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 xml:space="preserve">. </w:t>
      </w:r>
      <w:r w:rsidR="00434B5E" w:rsidRPr="00F0097D">
        <w:rPr>
          <w:rFonts w:ascii="Times New Roman" w:hAnsi="Times New Roman" w:cs="Times New Roman"/>
          <w:sz w:val="28"/>
          <w:szCs w:val="28"/>
        </w:rPr>
        <w:t>К</w:t>
      </w:r>
      <w:r w:rsidR="0032184F" w:rsidRPr="00F0097D">
        <w:rPr>
          <w:rFonts w:ascii="Times New Roman" w:hAnsi="Times New Roman" w:cs="Times New Roman"/>
          <w:sz w:val="28"/>
          <w:szCs w:val="28"/>
        </w:rPr>
        <w:t>руг</w:t>
      </w:r>
      <w:r w:rsidRPr="00F0097D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3D46A7" w:rsidRPr="00F0097D" w:rsidRDefault="003D46A7" w:rsidP="00F31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Заявителями на предоставление муниципальной услуги являются физические и юридические лица</w:t>
      </w:r>
      <w:r w:rsidR="00F315EF" w:rsidRPr="00F0097D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F0097D">
        <w:rPr>
          <w:sz w:val="28"/>
          <w:szCs w:val="28"/>
        </w:rPr>
        <w:t>, признаваемые в соответствии с Налоговым кодексом Российской Федерации налогоплательщиками, налоговыми агентами</w:t>
      </w:r>
      <w:r w:rsidR="00F315EF" w:rsidRPr="00F0097D">
        <w:rPr>
          <w:sz w:val="28"/>
          <w:szCs w:val="28"/>
        </w:rPr>
        <w:t xml:space="preserve"> либо их уполномоченные представители (далее - заявители).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434B5E" w:rsidRPr="00F0097D">
        <w:rPr>
          <w:rFonts w:ascii="Times New Roman" w:hAnsi="Times New Roman" w:cs="Times New Roman"/>
          <w:sz w:val="28"/>
          <w:szCs w:val="28"/>
        </w:rPr>
        <w:t>3</w:t>
      </w:r>
      <w:r w:rsidRPr="00F0097D">
        <w:rPr>
          <w:rFonts w:ascii="Times New Roman" w:hAnsi="Times New Roman" w:cs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</w:t>
      </w:r>
      <w:r w:rsidR="00A72563" w:rsidRPr="00F0097D">
        <w:rPr>
          <w:rFonts w:ascii="Times New Roman" w:hAnsi="Times New Roman" w:cs="Times New Roman"/>
          <w:sz w:val="28"/>
          <w:szCs w:val="28"/>
        </w:rPr>
        <w:t>.</w:t>
      </w:r>
      <w:r w:rsidR="002D3059" w:rsidRPr="00F00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1" w:rsidRPr="00F0097D" w:rsidRDefault="00E72E11" w:rsidP="00E72E11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1B9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="00A72563" w:rsidRPr="00F0097D">
        <w:rPr>
          <w:rFonts w:ascii="Times New Roman" w:hAnsi="Times New Roman" w:cs="Times New Roman"/>
          <w:sz w:val="28"/>
          <w:szCs w:val="28"/>
        </w:rPr>
        <w:t xml:space="preserve"> расположена по адресу: </w:t>
      </w:r>
      <w:r w:rsidR="001E61B9">
        <w:rPr>
          <w:rFonts w:ascii="Times New Roman" w:hAnsi="Times New Roman" w:cs="Times New Roman"/>
          <w:sz w:val="28"/>
          <w:szCs w:val="28"/>
        </w:rPr>
        <w:t xml:space="preserve">д. Доможирово, пер. </w:t>
      </w:r>
      <w:proofErr w:type="gramStart"/>
      <w:r w:rsidR="001E61B9"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 w:rsidR="001E61B9">
        <w:rPr>
          <w:rFonts w:ascii="Times New Roman" w:hAnsi="Times New Roman" w:cs="Times New Roman"/>
          <w:sz w:val="28"/>
          <w:szCs w:val="28"/>
        </w:rPr>
        <w:t xml:space="preserve"> д.10</w:t>
      </w:r>
      <w:r w:rsidR="00A72563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2F706C" w:rsidRPr="00F0097D">
        <w:rPr>
          <w:rFonts w:ascii="Times New Roman" w:hAnsi="Times New Roman" w:cs="Times New Roman"/>
          <w:sz w:val="28"/>
          <w:szCs w:val="28"/>
        </w:rPr>
        <w:t>пятницу</w:t>
      </w:r>
      <w:r w:rsidR="00F11E4F">
        <w:rPr>
          <w:rFonts w:ascii="Times New Roman" w:hAnsi="Times New Roman" w:cs="Times New Roman"/>
          <w:sz w:val="28"/>
          <w:szCs w:val="28"/>
        </w:rPr>
        <w:t xml:space="preserve"> с 9.00 до 16</w:t>
      </w:r>
      <w:r w:rsidRPr="00F0097D">
        <w:rPr>
          <w:rFonts w:ascii="Times New Roman" w:hAnsi="Times New Roman" w:cs="Times New Roman"/>
          <w:sz w:val="28"/>
          <w:szCs w:val="28"/>
        </w:rPr>
        <w:t>.00</w:t>
      </w:r>
      <w:r w:rsidR="009D1091">
        <w:rPr>
          <w:rFonts w:ascii="Times New Roman" w:hAnsi="Times New Roman" w:cs="Times New Roman"/>
          <w:sz w:val="28"/>
          <w:szCs w:val="28"/>
        </w:rPr>
        <w:t xml:space="preserve"> часов, перерыв с 13.00 до 14</w:t>
      </w:r>
      <w:r w:rsidR="002F706C" w:rsidRPr="00F0097D">
        <w:rPr>
          <w:rFonts w:ascii="Times New Roman" w:hAnsi="Times New Roman" w:cs="Times New Roman"/>
          <w:sz w:val="28"/>
          <w:szCs w:val="28"/>
        </w:rPr>
        <w:t xml:space="preserve">.00 часов, </w:t>
      </w:r>
      <w:r w:rsidR="001E61B9">
        <w:rPr>
          <w:rFonts w:ascii="Times New Roman" w:hAnsi="Times New Roman" w:cs="Times New Roman"/>
          <w:sz w:val="28"/>
          <w:szCs w:val="28"/>
        </w:rPr>
        <w:t>вторник, четверг</w:t>
      </w:r>
      <w:r w:rsidR="002F706C" w:rsidRPr="00F0097D">
        <w:rPr>
          <w:rFonts w:ascii="Times New Roman" w:hAnsi="Times New Roman" w:cs="Times New Roman"/>
          <w:sz w:val="28"/>
          <w:szCs w:val="28"/>
        </w:rPr>
        <w:t xml:space="preserve"> не приемный день</w:t>
      </w:r>
      <w:r w:rsidR="009D1091">
        <w:rPr>
          <w:rFonts w:ascii="Times New Roman" w:hAnsi="Times New Roman" w:cs="Times New Roman"/>
          <w:sz w:val="28"/>
          <w:szCs w:val="28"/>
        </w:rPr>
        <w:t>.</w:t>
      </w:r>
    </w:p>
    <w:p w:rsidR="001E61B9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В рабочий день, непосредственно предшествующий нерабочему праздничному дню, муниципальная усл</w:t>
      </w:r>
      <w:r w:rsidR="001E61B9">
        <w:rPr>
          <w:rFonts w:ascii="Times New Roman" w:hAnsi="Times New Roman" w:cs="Times New Roman"/>
          <w:sz w:val="28"/>
          <w:szCs w:val="28"/>
        </w:rPr>
        <w:t>уга предоставляется с 8.00 до 15</w:t>
      </w:r>
      <w:r w:rsidRPr="00F0097D">
        <w:rPr>
          <w:rFonts w:ascii="Times New Roman" w:hAnsi="Times New Roman" w:cs="Times New Roman"/>
          <w:sz w:val="28"/>
          <w:szCs w:val="28"/>
        </w:rPr>
        <w:t>.00</w:t>
      </w:r>
      <w:r w:rsidR="009D1091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E72E11" w:rsidRPr="00F0097D" w:rsidRDefault="001E61B9" w:rsidP="001E61B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9D1091">
        <w:rPr>
          <w:rFonts w:ascii="Times New Roman" w:hAnsi="Times New Roman" w:cs="Times New Roman"/>
          <w:sz w:val="28"/>
          <w:szCs w:val="28"/>
        </w:rPr>
        <w:t xml:space="preserve"> перерыв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E11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Телефоны: 8 (8</w:t>
      </w:r>
      <w:r w:rsidR="002F706C" w:rsidRPr="00F0097D">
        <w:rPr>
          <w:rFonts w:ascii="Times New Roman" w:hAnsi="Times New Roman" w:cs="Times New Roman"/>
          <w:sz w:val="28"/>
          <w:szCs w:val="28"/>
        </w:rPr>
        <w:t>13</w:t>
      </w:r>
      <w:r w:rsidR="001E61B9">
        <w:rPr>
          <w:rFonts w:ascii="Times New Roman" w:hAnsi="Times New Roman" w:cs="Times New Roman"/>
          <w:sz w:val="28"/>
          <w:szCs w:val="28"/>
        </w:rPr>
        <w:t>64</w:t>
      </w:r>
      <w:r w:rsidRPr="00F0097D">
        <w:rPr>
          <w:rFonts w:ascii="Times New Roman" w:hAnsi="Times New Roman" w:cs="Times New Roman"/>
          <w:sz w:val="28"/>
          <w:szCs w:val="28"/>
        </w:rPr>
        <w:t xml:space="preserve">) </w:t>
      </w:r>
      <w:r w:rsidR="001E61B9">
        <w:rPr>
          <w:rFonts w:ascii="Times New Roman" w:hAnsi="Times New Roman" w:cs="Times New Roman"/>
          <w:sz w:val="28"/>
          <w:szCs w:val="28"/>
        </w:rPr>
        <w:t>35</w:t>
      </w:r>
      <w:r w:rsidR="002F706C" w:rsidRPr="00F0097D">
        <w:rPr>
          <w:rFonts w:ascii="Times New Roman" w:hAnsi="Times New Roman" w:cs="Times New Roman"/>
          <w:sz w:val="28"/>
          <w:szCs w:val="28"/>
        </w:rPr>
        <w:t>-</w:t>
      </w:r>
      <w:r w:rsidR="001E61B9">
        <w:rPr>
          <w:rFonts w:ascii="Times New Roman" w:hAnsi="Times New Roman" w:cs="Times New Roman"/>
          <w:sz w:val="28"/>
          <w:szCs w:val="28"/>
        </w:rPr>
        <w:t>714</w:t>
      </w:r>
      <w:r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1E61B9" w:rsidRPr="00BC0D71">
          <w:rPr>
            <w:rStyle w:val="afc"/>
          </w:rPr>
          <w:t>http://администрация-доможирово.рф/</w:t>
        </w:r>
      </w:hyperlink>
      <w:r w:rsidR="00A72563" w:rsidRPr="00F0097D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E72E11" w:rsidRPr="001B4CFA" w:rsidRDefault="00E72E11" w:rsidP="001B4CFA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7D">
        <w:rPr>
          <w:rFonts w:ascii="Times New Roman" w:hAnsi="Times New Roman"/>
          <w:sz w:val="28"/>
          <w:szCs w:val="28"/>
        </w:rPr>
        <w:t xml:space="preserve">- </w:t>
      </w:r>
      <w:r w:rsidR="001B4CFA" w:rsidRPr="001B4CFA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Ленинградской области / на Едином портале государственных услуг</w:t>
      </w:r>
      <w:r w:rsidR="001B4CFA" w:rsidRPr="00B5414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B4CFA" w:rsidRPr="00B5414A">
        <w:rPr>
          <w:rFonts w:ascii="Times New Roman" w:hAnsi="Times New Roman"/>
          <w:sz w:val="24"/>
          <w:szCs w:val="24"/>
        </w:rPr>
        <w:t>www.gu.lenobl.ru</w:t>
      </w:r>
      <w:proofErr w:type="spellEnd"/>
      <w:r w:rsidR="001B4CFA" w:rsidRPr="00B5414A">
        <w:rPr>
          <w:rFonts w:ascii="Times New Roman" w:hAnsi="Times New Roman"/>
          <w:sz w:val="24"/>
          <w:szCs w:val="24"/>
        </w:rPr>
        <w:t xml:space="preserve">/ </w:t>
      </w:r>
      <w:hyperlink r:id="rId10" w:history="1">
        <w:r w:rsidR="001B4CFA" w:rsidRPr="00B5414A">
          <w:rPr>
            <w:rStyle w:val="afc"/>
            <w:rFonts w:ascii="Times New Roman" w:hAnsi="Times New Roman"/>
            <w:sz w:val="24"/>
            <w:szCs w:val="24"/>
          </w:rPr>
          <w:t>www.gosuslugi.ru</w:t>
        </w:r>
      </w:hyperlink>
      <w:r w:rsidR="001B4CFA" w:rsidRPr="00B5414A">
        <w:rPr>
          <w:rFonts w:ascii="Times New Roman" w:hAnsi="Times New Roman"/>
          <w:sz w:val="24"/>
          <w:szCs w:val="24"/>
        </w:rPr>
        <w:t>.</w:t>
      </w:r>
      <w:r w:rsidRPr="00F0097D">
        <w:rPr>
          <w:rFonts w:ascii="Times New Roman" w:hAnsi="Times New Roman"/>
          <w:sz w:val="28"/>
          <w:szCs w:val="28"/>
        </w:rPr>
        <w:t>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DD3B6C" w:rsidRPr="00F0097D">
        <w:rPr>
          <w:rFonts w:ascii="Times New Roman" w:hAnsi="Times New Roman" w:cs="Times New Roman"/>
          <w:sz w:val="28"/>
          <w:szCs w:val="28"/>
        </w:rPr>
        <w:t>4</w:t>
      </w:r>
      <w:r w:rsidRPr="00F0097D">
        <w:rPr>
          <w:rFonts w:ascii="Times New Roman" w:hAnsi="Times New Roman" w:cs="Times New Roman"/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72E11" w:rsidRPr="00F0097D" w:rsidRDefault="00DD3B6C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1.4</w:t>
      </w:r>
      <w:r w:rsidR="00E72E11" w:rsidRPr="00F0097D">
        <w:rPr>
          <w:rFonts w:ascii="Times New Roman" w:hAnsi="Times New Roman" w:cs="Times New Roman"/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1B4CF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B4CFA" w:rsidRPr="00BC0D71">
          <w:rPr>
            <w:rStyle w:val="afc"/>
          </w:rPr>
          <w:t>http://администрация-доможирово.рф/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, информационный стенд администрации, региональные государственные информационные системы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 (функций) содержит следующую информацию: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</w:t>
      </w:r>
      <w:r w:rsidR="00FB44C5" w:rsidRPr="00F0097D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FB44C5" w:rsidRPr="00F0097D" w:rsidRDefault="00FB44C5" w:rsidP="00FB4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- многофункциональных </w:t>
      </w:r>
      <w:proofErr w:type="gramStart"/>
      <w:r w:rsidRPr="00F0097D">
        <w:rPr>
          <w:sz w:val="28"/>
          <w:szCs w:val="28"/>
        </w:rPr>
        <w:t>центрах</w:t>
      </w:r>
      <w:proofErr w:type="gramEnd"/>
      <w:r w:rsidRPr="00F0097D">
        <w:rPr>
          <w:sz w:val="28"/>
          <w:szCs w:val="28"/>
        </w:rPr>
        <w:t xml:space="preserve"> предоставления государственны</w:t>
      </w:r>
      <w:r w:rsidR="00772AD9" w:rsidRPr="00F0097D">
        <w:rPr>
          <w:sz w:val="28"/>
          <w:szCs w:val="28"/>
        </w:rPr>
        <w:t>х и муниципальных услуг.</w:t>
      </w:r>
    </w:p>
    <w:p w:rsidR="00FB44C5" w:rsidRPr="00F0097D" w:rsidRDefault="00FB44C5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E11" w:rsidRPr="00F0097D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D3B6C"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1B4CFA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DD3B6C" w:rsidRPr="00F0097D">
        <w:rPr>
          <w:rFonts w:ascii="Times New Roman" w:hAnsi="Times New Roman"/>
          <w:sz w:val="28"/>
          <w:szCs w:val="28"/>
        </w:rPr>
        <w:t xml:space="preserve"> о местных налогах и сборах»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2.2. </w:t>
      </w:r>
      <w:r w:rsidR="00E66D15" w:rsidRPr="00F0097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администрация </w:t>
      </w:r>
      <w:r w:rsidR="001B4CFA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="00DD3B6C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</w:t>
      </w:r>
      <w:r w:rsidR="001B4CFA">
        <w:rPr>
          <w:rFonts w:ascii="Times New Roman" w:hAnsi="Times New Roman" w:cs="Times New Roman"/>
          <w:sz w:val="28"/>
          <w:szCs w:val="28"/>
        </w:rPr>
        <w:t>ы</w:t>
      </w:r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4CFA">
        <w:rPr>
          <w:rFonts w:ascii="Times New Roman" w:hAnsi="Times New Roman" w:cs="Times New Roman"/>
          <w:sz w:val="28"/>
          <w:szCs w:val="28"/>
        </w:rPr>
        <w:t>Доможировского сельского поселения.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72E11" w:rsidRPr="00F0097D" w:rsidRDefault="00E72E11" w:rsidP="00E72E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D17627" w:rsidRPr="00F0097D">
        <w:rPr>
          <w:sz w:val="28"/>
          <w:szCs w:val="28"/>
        </w:rPr>
        <w:t xml:space="preserve">дача письменных </w:t>
      </w:r>
      <w:r w:rsidR="00D17627" w:rsidRPr="00F0097D">
        <w:rPr>
          <w:bCs/>
          <w:sz w:val="28"/>
          <w:szCs w:val="28"/>
        </w:rPr>
        <w:t xml:space="preserve">разъяснений налогоплательщикам и налоговым агентам по вопросам применения муниципальных нормативных правовых актов </w:t>
      </w:r>
      <w:r w:rsidR="001B4CFA">
        <w:rPr>
          <w:bCs/>
          <w:sz w:val="28"/>
          <w:szCs w:val="28"/>
        </w:rPr>
        <w:t>Доможировского сельского поселения</w:t>
      </w:r>
      <w:r w:rsidR="00D17627" w:rsidRPr="00F0097D">
        <w:rPr>
          <w:bCs/>
          <w:sz w:val="28"/>
          <w:szCs w:val="28"/>
        </w:rPr>
        <w:t xml:space="preserve"> о местных налогах и сборах</w:t>
      </w:r>
      <w:r w:rsidR="0023419D" w:rsidRPr="00F0097D">
        <w:rPr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72E11" w:rsidRPr="00021A27" w:rsidRDefault="00E72E11" w:rsidP="00E72E1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2" w:name="P62"/>
      <w:bookmarkEnd w:id="2"/>
      <w:r w:rsidRPr="00021A27">
        <w:rPr>
          <w:b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</w:t>
      </w:r>
      <w:r w:rsidR="00782CA9" w:rsidRPr="00021A27">
        <w:rPr>
          <w:b/>
          <w:sz w:val="28"/>
          <w:szCs w:val="28"/>
        </w:rPr>
        <w:t xml:space="preserve">ах своей компетенции в течение </w:t>
      </w:r>
      <w:r w:rsidRPr="00021A27">
        <w:rPr>
          <w:b/>
          <w:sz w:val="28"/>
          <w:szCs w:val="28"/>
        </w:rPr>
        <w:t>двух месяцев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почты).</w:t>
      </w:r>
    </w:p>
    <w:p w:rsidR="002E24A9" w:rsidRPr="00F0097D" w:rsidRDefault="002E24A9" w:rsidP="002E24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2.4.4 Перечень </w:t>
      </w:r>
      <w:proofErr w:type="gramStart"/>
      <w:r w:rsidRPr="00F0097D">
        <w:rPr>
          <w:sz w:val="28"/>
          <w:szCs w:val="28"/>
        </w:rPr>
        <w:t>нормативных правовых актов, регулирующих предоставление муниципальной услуги размещается</w:t>
      </w:r>
      <w:proofErr w:type="gramEnd"/>
      <w:r w:rsidRPr="00F0097D">
        <w:rPr>
          <w:sz w:val="28"/>
          <w:szCs w:val="28"/>
        </w:rPr>
        <w:t xml:space="preserve"> на официальном сайте органа, администрации </w:t>
      </w:r>
      <w:r w:rsidR="001B4CFA">
        <w:rPr>
          <w:sz w:val="28"/>
          <w:szCs w:val="28"/>
        </w:rPr>
        <w:t>Доможировского сельского поселения</w:t>
      </w:r>
      <w:r w:rsidRPr="00F0097D">
        <w:rPr>
          <w:sz w:val="28"/>
          <w:szCs w:val="28"/>
        </w:rPr>
        <w:t>, в федеральном реестре и на Едином портале государственных и муниципальных услуг (функций).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F0097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1659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.1.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</w:t>
      </w:r>
      <w:r w:rsidR="00AF43A3" w:rsidRPr="00F0097D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обращение).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.2. Перечень документов, необходимых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.3. Заявитель в своем письменном обращении в обязательном порядке указывает: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 xml:space="preserve">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72E11" w:rsidRPr="00F0097D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F0097D">
        <w:rPr>
          <w:rFonts w:ascii="Times New Roman" w:hAnsi="Times New Roman" w:cs="Times New Roman"/>
          <w:sz w:val="28"/>
          <w:szCs w:val="28"/>
        </w:rPr>
        <w:t>2.6</w:t>
      </w:r>
      <w:r w:rsidR="00E72E11"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 xml:space="preserve">.2. Если текст письменного обращения не поддается прочтению, ответ на обращение не </w:t>
      </w:r>
      <w:proofErr w:type="gramStart"/>
      <w:r w:rsidR="00E72E11" w:rsidRPr="00F0097D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="00E72E11" w:rsidRPr="00F0097D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тайну</w:t>
        </w:r>
      </w:hyperlink>
      <w:r w:rsidRPr="00F0097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.5. Если обращение содержит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r:id="rId13" w:anchor="P92#P9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пунктах 2.</w:t>
        </w:r>
        <w:r w:rsidR="00544813"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96#P96" w:history="1">
        <w:r w:rsidR="00544813"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2.7</w:t>
        </w:r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.5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2122" w:rsidRPr="00F0097D">
        <w:rPr>
          <w:rFonts w:ascii="Times New Roman" w:hAnsi="Times New Roman" w:cs="Times New Roman"/>
          <w:sz w:val="28"/>
          <w:szCs w:val="28"/>
        </w:rPr>
        <w:t>8</w:t>
      </w:r>
      <w:r w:rsidRPr="00F0097D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72E11" w:rsidRPr="006C4E32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32">
        <w:rPr>
          <w:rFonts w:ascii="Times New Roman" w:hAnsi="Times New Roman" w:cs="Times New Roman"/>
          <w:b/>
          <w:sz w:val="28"/>
          <w:szCs w:val="28"/>
        </w:rPr>
        <w:t>2.9</w:t>
      </w:r>
      <w:r w:rsidR="00E72E11" w:rsidRPr="006C4E32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72E11" w:rsidRPr="006C4E32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32">
        <w:rPr>
          <w:rFonts w:ascii="Times New Roman" w:hAnsi="Times New Roman" w:cs="Times New Roman"/>
          <w:b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 w:rsidR="00F32122" w:rsidRPr="00F0097D">
        <w:rPr>
          <w:rFonts w:ascii="Times New Roman" w:hAnsi="Times New Roman" w:cs="Times New Roman"/>
          <w:sz w:val="28"/>
          <w:szCs w:val="28"/>
        </w:rPr>
        <w:t>0</w:t>
      </w:r>
      <w:r w:rsidRPr="00F0097D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E72E11" w:rsidRPr="00F0097D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2.11</w:t>
      </w:r>
      <w:r w:rsidR="00E72E11" w:rsidRPr="00F0097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В целях обеспечения доступности для инвалидов в получении муниципальной услуги: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помещения, доступные </w:t>
      </w:r>
      <w:proofErr w:type="spellStart"/>
      <w:r w:rsidRPr="00F0097D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F0097D">
        <w:rPr>
          <w:rFonts w:ascii="Times New Roman" w:hAnsi="Times New Roman" w:cs="Times New Roman"/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коридоры, холлы, кабинеты с достаточным освещением;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 w:rsidR="00FA1815" w:rsidRPr="00F0097D"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72E11" w:rsidRPr="00F0097D" w:rsidRDefault="00FA1815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2.13</w:t>
      </w:r>
      <w:r w:rsidR="00E72E11" w:rsidRPr="00F0097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72E11" w:rsidRPr="00F0097D" w:rsidRDefault="00E72E11" w:rsidP="00503265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FA1815" w:rsidRPr="00F0097D" w:rsidRDefault="00FA1815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</w:t>
      </w:r>
      <w:r w:rsidR="00AF43A3" w:rsidRPr="00F0097D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блок-схемой согласно приложению 2 к Административному регламенту и</w:t>
      </w:r>
      <w:r w:rsidRPr="00F0097D">
        <w:rPr>
          <w:rFonts w:ascii="Times New Roman" w:hAnsi="Times New Roman" w:cs="Times New Roman"/>
          <w:sz w:val="28"/>
          <w:szCs w:val="28"/>
        </w:rPr>
        <w:t xml:space="preserve"> включает в себя следующие действия: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пунктами 2.</w:t>
        </w:r>
      </w:hyperlink>
      <w:r w:rsidR="00466BD5" w:rsidRPr="00F0097D">
        <w:rPr>
          <w:rFonts w:ascii="Times New Roman" w:hAnsi="Times New Roman" w:cs="Times New Roman"/>
          <w:sz w:val="28"/>
          <w:szCs w:val="28"/>
        </w:rPr>
        <w:t xml:space="preserve">5, 2.7 </w:t>
      </w:r>
      <w:r w:rsidRPr="00F0097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п. 2.4.1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72E11" w:rsidRPr="00F0097D" w:rsidRDefault="00E72E11" w:rsidP="00E72E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F0097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097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F0097D">
        <w:rPr>
          <w:rFonts w:ascii="Times New Roman" w:hAnsi="Times New Roman" w:cs="Times New Roman"/>
          <w:sz w:val="28"/>
          <w:szCs w:val="28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E72E11" w:rsidRPr="00F0097D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F0097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F0097D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F0097D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proofErr w:type="gramStart"/>
      <w:r w:rsidRPr="00F0097D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F0097D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F0097D">
        <w:rPr>
          <w:rFonts w:ascii="Times New Roman" w:hAnsi="Times New Roman" w:cs="Times New Roman"/>
          <w:sz w:val="28"/>
          <w:szCs w:val="28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F0097D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proofErr w:type="gramStart"/>
      <w:r w:rsidRPr="00F0097D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F0097D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proofErr w:type="gramStart"/>
      <w:r w:rsidRPr="00F0097D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4A4F5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7D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F0097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администрации принимает одно из следующих решений: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7D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478D4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E72E11" w:rsidRPr="00F0097D" w:rsidRDefault="00E72E11" w:rsidP="00E72E11">
      <w:pPr>
        <w:pStyle w:val="ConsPlusNormal0"/>
        <w:jc w:val="both"/>
        <w:rPr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rFonts w:cs="Calibri"/>
          <w:color w:val="000000"/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color w:val="000000"/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color w:val="000000"/>
          <w:sz w:val="28"/>
          <w:szCs w:val="28"/>
        </w:rPr>
      </w:pPr>
    </w:p>
    <w:p w:rsidR="004A4F55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104103" w:rsidRDefault="00104103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104103" w:rsidRDefault="00104103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104103" w:rsidRPr="00F0097D" w:rsidRDefault="00104103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</w:t>
      </w:r>
      <w:r w:rsidR="00B0205C">
        <w:rPr>
          <w:rFonts w:ascii="Times New Roman" w:hAnsi="Times New Roman" w:cs="Times New Roman"/>
          <w:sz w:val="26"/>
          <w:szCs w:val="26"/>
        </w:rPr>
        <w:t xml:space="preserve"> дать разъяснение по </w:t>
      </w:r>
      <w:r w:rsidRPr="00F0097D">
        <w:rPr>
          <w:rFonts w:ascii="Times New Roman" w:hAnsi="Times New Roman" w:cs="Times New Roman"/>
          <w:sz w:val="26"/>
          <w:szCs w:val="26"/>
        </w:rPr>
        <w:t>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0640F8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  <w:lang w:val="ru-RU" w:eastAsia="ru-RU"/>
              </w:rPr>
            </w:pPr>
            <w:r w:rsidRPr="00B80F99">
              <w:rPr>
                <w:sz w:val="26"/>
                <w:szCs w:val="26"/>
                <w:lang w:val="ru-RU" w:eastAsia="ru-RU"/>
              </w:rPr>
              <w:t xml:space="preserve">рассмотрение заявления и документов, принятие решения </w:t>
            </w:r>
          </w:p>
          <w:p w:rsidR="00F478D4" w:rsidRPr="000640F8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  <w:lang w:val="ru-RU" w:eastAsia="ru-RU"/>
              </w:rPr>
            </w:pPr>
            <w:r w:rsidRPr="00B80F99">
              <w:rPr>
                <w:sz w:val="26"/>
                <w:szCs w:val="26"/>
                <w:lang w:val="ru-RU"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0640F8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0E2B2F" w:rsidP="00F478D4">
      <w:pPr>
        <w:ind w:left="-567"/>
        <w:jc w:val="center"/>
        <w:rPr>
          <w:i/>
          <w:iCs/>
          <w:sz w:val="26"/>
          <w:szCs w:val="26"/>
        </w:rPr>
      </w:pPr>
      <w:r w:rsidRPr="000E2B2F">
        <w:rPr>
          <w:noProof/>
        </w:rPr>
        <w:pict>
          <v:rect id="Прямоугольник 17" o:spid="_x0000_s1026" style="position:absolute;left:0;text-align:left;margin-left:-38.95pt;margin-top:20.6pt;width:253.85pt;height:62.65pt;z-index:1;visibility:visible" stroked="f" strokecolor="#3465a4" strokeweight=".26mm">
            <v:stroke joinstyle="round"/>
            <v:textbox>
              <w:txbxContent>
                <w:p w:rsidR="00F478D4" w:rsidRDefault="00F478D4" w:rsidP="00F478D4">
                  <w:pPr>
                    <w:pStyle w:val="aff2"/>
                  </w:pPr>
                  <w:bookmarkStart w:id="15" w:name="_GoBack"/>
                  <w:bookmarkEnd w:id="15"/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A61321">
      <w:headerReference w:type="default" r:id="rId17"/>
      <w:footerReference w:type="default" r:id="rId18"/>
      <w:pgSz w:w="11906" w:h="16838"/>
      <w:pgMar w:top="568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F8" w:rsidRDefault="000640F8">
      <w:r>
        <w:separator/>
      </w:r>
    </w:p>
  </w:endnote>
  <w:endnote w:type="continuationSeparator" w:id="0">
    <w:p w:rsidR="000640F8" w:rsidRDefault="0006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F8" w:rsidRDefault="000640F8">
      <w:r>
        <w:separator/>
      </w:r>
    </w:p>
  </w:footnote>
  <w:footnote w:type="continuationSeparator" w:id="0">
    <w:p w:rsidR="000640F8" w:rsidRDefault="0006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2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3"/>
  </w:num>
  <w:num w:numId="5">
    <w:abstractNumId w:val="26"/>
  </w:num>
  <w:num w:numId="6">
    <w:abstractNumId w:val="7"/>
  </w:num>
  <w:num w:numId="7">
    <w:abstractNumId w:val="8"/>
  </w:num>
  <w:num w:numId="8">
    <w:abstractNumId w:val="38"/>
  </w:num>
  <w:num w:numId="9">
    <w:abstractNumId w:val="18"/>
  </w:num>
  <w:num w:numId="10">
    <w:abstractNumId w:val="24"/>
  </w:num>
  <w:num w:numId="11">
    <w:abstractNumId w:val="35"/>
  </w:num>
  <w:num w:numId="12">
    <w:abstractNumId w:val="37"/>
  </w:num>
  <w:num w:numId="13">
    <w:abstractNumId w:val="16"/>
  </w:num>
  <w:num w:numId="14">
    <w:abstractNumId w:val="28"/>
  </w:num>
  <w:num w:numId="15">
    <w:abstractNumId w:val="31"/>
  </w:num>
  <w:num w:numId="16">
    <w:abstractNumId w:val="0"/>
  </w:num>
  <w:num w:numId="17">
    <w:abstractNumId w:val="25"/>
  </w:num>
  <w:num w:numId="18">
    <w:abstractNumId w:val="33"/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1"/>
  </w:num>
  <w:num w:numId="25">
    <w:abstractNumId w:val="21"/>
  </w:num>
  <w:num w:numId="26">
    <w:abstractNumId w:val="27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3"/>
  </w:num>
  <w:num w:numId="32">
    <w:abstractNumId w:val="2"/>
  </w:num>
  <w:num w:numId="33">
    <w:abstractNumId w:val="22"/>
  </w:num>
  <w:num w:numId="34">
    <w:abstractNumId w:val="34"/>
  </w:num>
  <w:num w:numId="35">
    <w:abstractNumId w:val="14"/>
  </w:num>
  <w:num w:numId="36">
    <w:abstractNumId w:val="1"/>
  </w:num>
  <w:num w:numId="37">
    <w:abstractNumId w:val="15"/>
  </w:num>
  <w:num w:numId="38">
    <w:abstractNumId w:val="3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E84"/>
    <w:rsid w:val="00000252"/>
    <w:rsid w:val="00005F9C"/>
    <w:rsid w:val="000067C7"/>
    <w:rsid w:val="00021A27"/>
    <w:rsid w:val="0002424A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0F8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2B2F"/>
    <w:rsid w:val="000E7520"/>
    <w:rsid w:val="001015AB"/>
    <w:rsid w:val="001032A3"/>
    <w:rsid w:val="0010410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B0F8E"/>
    <w:rsid w:val="001B1DAC"/>
    <w:rsid w:val="001B4CFA"/>
    <w:rsid w:val="001B5F7B"/>
    <w:rsid w:val="001C042D"/>
    <w:rsid w:val="001C1EFC"/>
    <w:rsid w:val="001C2EE3"/>
    <w:rsid w:val="001C322E"/>
    <w:rsid w:val="001E1468"/>
    <w:rsid w:val="001E1FCC"/>
    <w:rsid w:val="001E1FF5"/>
    <w:rsid w:val="001E2615"/>
    <w:rsid w:val="001E4ED3"/>
    <w:rsid w:val="001E5783"/>
    <w:rsid w:val="001E61B9"/>
    <w:rsid w:val="001E62CB"/>
    <w:rsid w:val="001E711A"/>
    <w:rsid w:val="001F1467"/>
    <w:rsid w:val="001F2D3F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4E34"/>
    <w:rsid w:val="0028542F"/>
    <w:rsid w:val="00287FBE"/>
    <w:rsid w:val="00294E21"/>
    <w:rsid w:val="002A17C7"/>
    <w:rsid w:val="002A33FC"/>
    <w:rsid w:val="002A3EFF"/>
    <w:rsid w:val="002A43FB"/>
    <w:rsid w:val="002A59D1"/>
    <w:rsid w:val="002A7CED"/>
    <w:rsid w:val="002B1A1F"/>
    <w:rsid w:val="002B2531"/>
    <w:rsid w:val="002C1028"/>
    <w:rsid w:val="002C4545"/>
    <w:rsid w:val="002C6CEC"/>
    <w:rsid w:val="002D1167"/>
    <w:rsid w:val="002D14D2"/>
    <w:rsid w:val="002D3059"/>
    <w:rsid w:val="002D394C"/>
    <w:rsid w:val="002D517E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432C0"/>
    <w:rsid w:val="00445333"/>
    <w:rsid w:val="00452923"/>
    <w:rsid w:val="004537F8"/>
    <w:rsid w:val="00460FB5"/>
    <w:rsid w:val="00461D4E"/>
    <w:rsid w:val="00466BD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28D8"/>
    <w:rsid w:val="00503265"/>
    <w:rsid w:val="005046FF"/>
    <w:rsid w:val="005055D2"/>
    <w:rsid w:val="00516F19"/>
    <w:rsid w:val="00521F26"/>
    <w:rsid w:val="005228D2"/>
    <w:rsid w:val="005249C9"/>
    <w:rsid w:val="00542401"/>
    <w:rsid w:val="00544813"/>
    <w:rsid w:val="00547255"/>
    <w:rsid w:val="00547B94"/>
    <w:rsid w:val="00547C11"/>
    <w:rsid w:val="0055305E"/>
    <w:rsid w:val="005541EE"/>
    <w:rsid w:val="00554C70"/>
    <w:rsid w:val="005552E5"/>
    <w:rsid w:val="005611B5"/>
    <w:rsid w:val="00580B8B"/>
    <w:rsid w:val="00582CDA"/>
    <w:rsid w:val="00591A52"/>
    <w:rsid w:val="00594444"/>
    <w:rsid w:val="005952B4"/>
    <w:rsid w:val="00597315"/>
    <w:rsid w:val="00597391"/>
    <w:rsid w:val="005A1B72"/>
    <w:rsid w:val="005A23F5"/>
    <w:rsid w:val="005A3424"/>
    <w:rsid w:val="005A437F"/>
    <w:rsid w:val="005B0009"/>
    <w:rsid w:val="005B13E7"/>
    <w:rsid w:val="005B70E2"/>
    <w:rsid w:val="005C0415"/>
    <w:rsid w:val="005C1376"/>
    <w:rsid w:val="005C3702"/>
    <w:rsid w:val="005C5C4A"/>
    <w:rsid w:val="005D2064"/>
    <w:rsid w:val="005D41D3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63150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32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F0EDD"/>
    <w:rsid w:val="00911DCC"/>
    <w:rsid w:val="00912B1A"/>
    <w:rsid w:val="0092192D"/>
    <w:rsid w:val="009258AE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5892"/>
    <w:rsid w:val="009971FE"/>
    <w:rsid w:val="009A2B6E"/>
    <w:rsid w:val="009A507D"/>
    <w:rsid w:val="009A527A"/>
    <w:rsid w:val="009B259B"/>
    <w:rsid w:val="009B27A4"/>
    <w:rsid w:val="009B56A3"/>
    <w:rsid w:val="009D1091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59D6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05C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99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27F4"/>
    <w:rsid w:val="00C950BE"/>
    <w:rsid w:val="00C97F65"/>
    <w:rsid w:val="00CA035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52CA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11E4F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C09"/>
    <w:rsid w:val="00FA1815"/>
    <w:rsid w:val="00FA4C84"/>
    <w:rsid w:val="00FB44C5"/>
    <w:rsid w:val="00FC0DD8"/>
    <w:rsid w:val="00FC46D5"/>
    <w:rsid w:val="00FC532D"/>
    <w:rsid w:val="00FC7F7F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26724"/>
    <w:rPr>
      <w:rFonts w:ascii="Cambria" w:hAnsi="Cambria"/>
      <w:b/>
      <w:i/>
      <w:sz w:val="28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Cs w:val="20"/>
      <w:lang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eastAsia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lang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eastAsia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/>
    </w:rPr>
  </w:style>
  <w:style w:type="table" w:styleId="a8">
    <w:name w:val="Table Grid"/>
    <w:basedOn w:val="a1"/>
    <w:uiPriority w:val="9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uiPriority w:val="99"/>
    <w:locked/>
    <w:rsid w:val="00C778B3"/>
    <w:rPr>
      <w:b/>
      <w:spacing w:val="30"/>
      <w:sz w:val="24"/>
    </w:r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  <w:rPr>
      <w:szCs w:val="20"/>
      <w:lang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A24023"/>
    <w:rPr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locked/>
    <w:rsid w:val="00A24023"/>
    <w:rPr>
      <w:sz w:val="24"/>
    </w:rPr>
  </w:style>
  <w:style w:type="character" w:customStyle="1" w:styleId="ae">
    <w:name w:val="Текст выноски Знак"/>
    <w:basedOn w:val="a0"/>
    <w:link w:val="ad"/>
    <w:uiPriority w:val="99"/>
    <w:semiHidden/>
    <w:rsid w:val="002B2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F26724"/>
    <w:rPr>
      <w:rFonts w:ascii="Tahoma" w:hAnsi="Tahoma"/>
      <w:b/>
      <w:sz w:val="28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Cs w:val="20"/>
      <w:lang/>
    </w:rPr>
  </w:style>
  <w:style w:type="character" w:customStyle="1" w:styleId="a4">
    <w:name w:val="Название Знак"/>
    <w:link w:val="a3"/>
    <w:uiPriority w:val="99"/>
    <w:locked/>
    <w:rsid w:val="00F26724"/>
    <w:rPr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 Знак"/>
    <w:link w:val="af"/>
    <w:uiPriority w:val="99"/>
    <w:locked/>
    <w:rsid w:val="00F26724"/>
    <w:rPr>
      <w:sz w:val="24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customStyle="1" w:styleId="af5">
    <w:name w:val="Текст сноски Знак"/>
    <w:link w:val="af4"/>
    <w:uiPriority w:val="99"/>
    <w:locked/>
    <w:rsid w:val="00F26724"/>
    <w:rPr>
      <w:rFonts w:ascii="Arial" w:hAnsi="Arial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lang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character" w:customStyle="1" w:styleId="afb">
    <w:name w:val="Тема примечания Знак"/>
    <w:link w:val="afa"/>
    <w:uiPriority w:val="99"/>
    <w:locked/>
    <w:rsid w:val="00F26724"/>
    <w:rPr>
      <w:b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ff1">
    <w:name w:val="No Spacing"/>
    <w:uiPriority w:val="99"/>
    <w:qFormat/>
    <w:rsid w:val="00E72E11"/>
    <w:rPr>
      <w:rFonts w:ascii="Calibri" w:hAnsi="Calibri" w:cs="Calibri"/>
      <w:sz w:val="22"/>
      <w:szCs w:val="22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styleId="aff3">
    <w:name w:val="Subtitle"/>
    <w:basedOn w:val="a"/>
    <w:link w:val="aff4"/>
    <w:qFormat/>
    <w:rsid w:val="002A3EFF"/>
    <w:pPr>
      <w:jc w:val="center"/>
    </w:pPr>
    <w:rPr>
      <w:rFonts w:ascii="Arial" w:hAnsi="Arial"/>
      <w:b/>
      <w:sz w:val="32"/>
      <w:szCs w:val="20"/>
    </w:rPr>
  </w:style>
  <w:style w:type="character" w:customStyle="1" w:styleId="aff4">
    <w:name w:val="Подзаголовок Знак"/>
    <w:basedOn w:val="a0"/>
    <w:link w:val="aff3"/>
    <w:rsid w:val="002A3EFF"/>
    <w:rPr>
      <w:rFonts w:ascii="Arial" w:hAnsi="Arial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2" TargetMode="External"/><Relationship Id="rId13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76;&#1084;&#1080;&#1085;&#1080;&#1089;&#1090;&#1088;&#1072;&#1094;&#1080;&#1103;-&#1076;&#1086;&#1084;&#1086;&#1078;&#1080;&#1088;&#1086;&#1074;&#1086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0;&#1085;&#1080;&#1089;&#1090;&#1088;&#1072;&#1094;&#1080;&#1103;-&#1076;&#1086;&#1084;&#1086;&#1078;&#1080;&#1088;&#1086;&#1074;&#1086;.&#1088;&#1092;/" TargetMode="External"/><Relationship Id="rId14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kDVVGiYFhkRQsipIM5EPf1oWr2WBBR+cbKveZXy0a7I=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Fo/8/D8j03SZy3ODhPShvvvyjWv3GH6EbGFi6FRXaz7asjD6V4qmuJ3jtHrJYR9m
YbvYahPzPSzVPUXt3il1NQ==</SignatureValue>
  <KeyInfo>
    <X509Data>
      <X509Certificate>MIII8DCCCJ2gAwIBAgIRAp6w9zrKuKy76hEvcKYGBX4wCgYIKoUDBwEBAwIwggE/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MR0wGwYDVQQDDBTQk9Ca0KMg0JvQniAi0J7QrdCfIjAeFw0yMDAzMjcxMzIzMDha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0L3QutC+0LzRgdCy0Y/Qt9GMINCg0L7RgdGB0LjQuIILAIAR/pIAAAAAA6kwHQYD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Id4lmb3/dXbTLqYTignTT+axcyw=</DigestValue>
      </Reference>
      <Reference URI="/word/document.xml?ContentType=application/vnd.openxmlformats-officedocument.wordprocessingml.document.main+xml">
        <DigestMethod Algorithm="http://www.w3.org/2000/09/xmldsig#sha1"/>
        <DigestValue>Ln4Ff9xWdUSMROPOGuhHTXMwVmE=</DigestValue>
      </Reference>
      <Reference URI="/word/endnotes.xml?ContentType=application/vnd.openxmlformats-officedocument.wordprocessingml.endnotes+xml">
        <DigestMethod Algorithm="http://www.w3.org/2000/09/xmldsig#sha1"/>
        <DigestValue>IUZkDtueDm/x4+VyFWolAJjqsAw=</DigestValue>
      </Reference>
      <Reference URI="/word/fontTable.xml?ContentType=application/vnd.openxmlformats-officedocument.wordprocessingml.fontTable+xml">
        <DigestMethod Algorithm="http://www.w3.org/2000/09/xmldsig#sha1"/>
        <DigestValue>Mjou6FkQgDFZzo0uWOlzNAZUipU=</DigestValue>
      </Reference>
      <Reference URI="/word/footer1.xml?ContentType=application/vnd.openxmlformats-officedocument.wordprocessingml.footer+xml">
        <DigestMethod Algorithm="http://www.w3.org/2000/09/xmldsig#sha1"/>
        <DigestValue>OQLyIyYrEwnqF9cABdJ4eHKFtu0=</DigestValue>
      </Reference>
      <Reference URI="/word/footnotes.xml?ContentType=application/vnd.openxmlformats-officedocument.wordprocessingml.footnotes+xml">
        <DigestMethod Algorithm="http://www.w3.org/2000/09/xmldsig#sha1"/>
        <DigestValue>xQcC8uGqtAzN5g6gzexM7j90gBk=</DigestValue>
      </Reference>
      <Reference URI="/word/header1.xml?ContentType=application/vnd.openxmlformats-officedocument.wordprocessingml.header+xml">
        <DigestMethod Algorithm="http://www.w3.org/2000/09/xmldsig#sha1"/>
        <DigestValue>+TAvGiK8RzXagz/8Ou89LQKahHY=</DigestValue>
      </Reference>
      <Reference URI="/word/numbering.xml?ContentType=application/vnd.openxmlformats-officedocument.wordprocessingml.numbering+xml">
        <DigestMethod Algorithm="http://www.w3.org/2000/09/xmldsig#sha1"/>
        <DigestValue>9i3nuCKKzaOFCUrcjXTUq3JAM78=</DigestValue>
      </Reference>
      <Reference URI="/word/settings.xml?ContentType=application/vnd.openxmlformats-officedocument.wordprocessingml.settings+xml">
        <DigestMethod Algorithm="http://www.w3.org/2000/09/xmldsig#sha1"/>
        <DigestValue>3RkbSg17flNB6KRYC+0H8TFmYfU=</DigestValue>
      </Reference>
      <Reference URI="/word/styles.xml?ContentType=application/vnd.openxmlformats-officedocument.wordprocessingml.styles+xml">
        <DigestMethod Algorithm="http://www.w3.org/2000/09/xmldsig#sha1"/>
        <DigestValue>7AHMthWT8L3xTH3M34ObFFWnzcQ=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wUGt0lSX/aAv/sRg9P+ecaf8elg=</DigestValue>
      </Reference>
    </Manifest>
    <SignatureProperties>
      <SignatureProperty Id="idSignatureTime" Target="#idPackageSignature">
        <mdssi:SignatureTime>
          <mdssi:Format>YYYY-MM-DDThh:mm:ssTZD</mdssi:Format>
          <mdssi:Value>2020-07-14T10:25:46Z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13BB-03A7-4761-9EF8-3696F9F6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</cp:lastModifiedBy>
  <cp:revision>5</cp:revision>
  <cp:lastPrinted>2020-06-04T12:51:00Z</cp:lastPrinted>
  <dcterms:created xsi:type="dcterms:W3CDTF">2020-06-03T12:34:00Z</dcterms:created>
  <dcterms:modified xsi:type="dcterms:W3CDTF">2020-06-04T12:52:00Z</dcterms:modified>
</cp:coreProperties>
</file>