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0E" w:rsidRPr="00AE6A58" w:rsidRDefault="00B26BAB" w:rsidP="000F7E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ДОМОЖИРОВСКОЕ</w:t>
      </w:r>
      <w:r w:rsidR="000F7E0E" w:rsidRPr="00AE6A58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F7E0E" w:rsidRPr="00AE6A58" w:rsidRDefault="000F7E0E" w:rsidP="000F7E0E">
      <w:pPr>
        <w:jc w:val="center"/>
        <w:rPr>
          <w:rFonts w:ascii="Times New Roman" w:hAnsi="Times New Roman"/>
          <w:b/>
          <w:sz w:val="28"/>
          <w:szCs w:val="28"/>
        </w:rPr>
      </w:pPr>
      <w:r w:rsidRPr="00AE6A58"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0F7E0E" w:rsidRDefault="000F7E0E" w:rsidP="000F7E0E">
      <w:pPr>
        <w:jc w:val="center"/>
        <w:rPr>
          <w:rFonts w:ascii="Times New Roman" w:hAnsi="Times New Roman"/>
          <w:b/>
          <w:sz w:val="28"/>
          <w:szCs w:val="28"/>
        </w:rPr>
      </w:pPr>
      <w:r w:rsidRPr="00AE6A58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F7E0E" w:rsidRDefault="000F7E0E" w:rsidP="000F7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E0E" w:rsidRDefault="000F7E0E" w:rsidP="000F7E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F7E0E" w:rsidRPr="00AE6A58" w:rsidRDefault="000F7E0E" w:rsidP="000F7E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26BAB">
        <w:rPr>
          <w:rFonts w:ascii="Times New Roman" w:hAnsi="Times New Roman"/>
          <w:b/>
          <w:sz w:val="28"/>
          <w:szCs w:val="28"/>
        </w:rPr>
        <w:t>восемнадцатое</w:t>
      </w:r>
      <w:r>
        <w:rPr>
          <w:rFonts w:ascii="Times New Roman" w:hAnsi="Times New Roman"/>
          <w:b/>
          <w:sz w:val="28"/>
          <w:szCs w:val="28"/>
        </w:rPr>
        <w:t xml:space="preserve"> (очередное) заседание четвертого созыва)</w:t>
      </w:r>
    </w:p>
    <w:p w:rsidR="000F7E0E" w:rsidRDefault="000F7E0E" w:rsidP="000F7E0E">
      <w:pPr>
        <w:rPr>
          <w:rFonts w:ascii="Times New Roman" w:hAnsi="Times New Roman"/>
          <w:b/>
          <w:sz w:val="28"/>
          <w:szCs w:val="28"/>
        </w:rPr>
      </w:pPr>
    </w:p>
    <w:p w:rsidR="000F7E0E" w:rsidRDefault="000F7E0E" w:rsidP="000F7E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F7E0E" w:rsidRDefault="000F7E0E" w:rsidP="000F7E0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F7E0E" w:rsidTr="00200D0A">
        <w:tc>
          <w:tcPr>
            <w:tcW w:w="4785" w:type="dxa"/>
            <w:hideMark/>
          </w:tcPr>
          <w:p w:rsidR="000F7E0E" w:rsidRPr="00AE6A58" w:rsidRDefault="000F7E0E" w:rsidP="00492B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6A58">
              <w:rPr>
                <w:rFonts w:ascii="Times New Roman" w:hAnsi="Times New Roman"/>
                <w:b/>
                <w:sz w:val="28"/>
                <w:szCs w:val="28"/>
              </w:rPr>
              <w:t>от 1</w:t>
            </w:r>
            <w:r w:rsidR="00492B4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AE6A58">
              <w:rPr>
                <w:rFonts w:ascii="Times New Roman" w:hAnsi="Times New Roman"/>
                <w:b/>
                <w:sz w:val="28"/>
                <w:szCs w:val="28"/>
              </w:rPr>
              <w:t>.05.2021 года</w:t>
            </w:r>
          </w:p>
        </w:tc>
        <w:tc>
          <w:tcPr>
            <w:tcW w:w="4786" w:type="dxa"/>
            <w:hideMark/>
          </w:tcPr>
          <w:p w:rsidR="000F7E0E" w:rsidRPr="00AE6A58" w:rsidRDefault="000F7E0E" w:rsidP="00E1212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E6A5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E12120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</w:tbl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0F7E0E" w:rsidRDefault="0041594F" w:rsidP="000F7E0E">
      <w:pPr>
        <w:tabs>
          <w:tab w:val="left" w:pos="9921"/>
        </w:tabs>
        <w:ind w:right="-2" w:firstLine="0"/>
        <w:jc w:val="center"/>
        <w:rPr>
          <w:rFonts w:ascii="Times New Roman" w:hAnsi="Times New Roman"/>
          <w:b/>
          <w:sz w:val="28"/>
          <w:szCs w:val="28"/>
        </w:rPr>
      </w:pPr>
      <w:r w:rsidRPr="000F7E0E">
        <w:rPr>
          <w:rFonts w:ascii="Times New Roman" w:hAnsi="Times New Roman"/>
          <w:b/>
          <w:iCs/>
          <w:sz w:val="28"/>
          <w:szCs w:val="28"/>
        </w:rPr>
        <w:t xml:space="preserve">Об утверждении порядка </w:t>
      </w:r>
      <w:r w:rsidRPr="000F7E0E">
        <w:rPr>
          <w:rFonts w:ascii="Times New Roman" w:hAnsi="Times New Roman"/>
          <w:b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 w:rsidR="005462CB" w:rsidRPr="000F7E0E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B26BAB">
        <w:rPr>
          <w:rFonts w:ascii="Times New Roman" w:hAnsi="Times New Roman"/>
          <w:b/>
          <w:bCs/>
          <w:kern w:val="28"/>
          <w:sz w:val="28"/>
          <w:szCs w:val="28"/>
        </w:rPr>
        <w:t xml:space="preserve">Доможировского </w:t>
      </w:r>
      <w:r w:rsidR="000F7E0E" w:rsidRPr="000F7E0E">
        <w:rPr>
          <w:rFonts w:ascii="Times New Roman" w:hAnsi="Times New Roman"/>
          <w:b/>
          <w:bCs/>
          <w:kern w:val="28"/>
          <w:sz w:val="28"/>
          <w:szCs w:val="28"/>
        </w:rPr>
        <w:t>сельского поселения Лодейнопольского муниципального района Ленинградской области</w:t>
      </w:r>
    </w:p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371DEA" w:rsidRPr="0041594F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41594F" w:rsidRPr="000F7E0E" w:rsidRDefault="0041594F" w:rsidP="000F7E0E">
      <w:pPr>
        <w:ind w:firstLine="708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</w:t>
      </w:r>
      <w:r w:rsidR="00B26BAB">
        <w:rPr>
          <w:rFonts w:ascii="Times New Roman" w:hAnsi="Times New Roman"/>
          <w:sz w:val="28"/>
          <w:szCs w:val="28"/>
        </w:rPr>
        <w:t>Доможировского</w:t>
      </w:r>
      <w:r w:rsidR="000F7E0E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="00B26BAB">
        <w:rPr>
          <w:rFonts w:ascii="Times New Roman" w:hAnsi="Times New Roman"/>
          <w:sz w:val="28"/>
          <w:szCs w:val="28"/>
        </w:rPr>
        <w:t>Доможировского</w:t>
      </w:r>
      <w:r w:rsidR="000F7E0E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5462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Совет депутатов)</w:t>
      </w:r>
      <w:r w:rsidR="000F7E0E">
        <w:rPr>
          <w:rFonts w:ascii="Times New Roman" w:hAnsi="Times New Roman"/>
          <w:sz w:val="28"/>
          <w:szCs w:val="28"/>
        </w:rPr>
        <w:t xml:space="preserve"> </w:t>
      </w:r>
      <w:r w:rsidR="000F7E0E"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41594F" w:rsidRPr="004902E6" w:rsidRDefault="0041594F" w:rsidP="0041594F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1594F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антикоррупционной экспертизы нормативных правовых актов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совета депутатов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26BAB">
        <w:rPr>
          <w:rFonts w:ascii="Times New Roman" w:hAnsi="Times New Roman"/>
          <w:bCs/>
          <w:kern w:val="28"/>
          <w:sz w:val="28"/>
          <w:szCs w:val="28"/>
        </w:rPr>
        <w:t>Доможировского</w:t>
      </w:r>
      <w:r w:rsidR="000F7E0E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765F6F" w:rsidRDefault="00765F6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утратившими силу:</w:t>
      </w:r>
    </w:p>
    <w:p w:rsidR="00765F6F" w:rsidRPr="00523617" w:rsidRDefault="00523617" w:rsidP="00765F6F">
      <w:pPr>
        <w:pStyle w:val="1"/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-решение совета депутатов № 165 от 23.10.2018 г «</w:t>
      </w:r>
      <w:r w:rsidRPr="0052361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 и главы Доможировского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1594F" w:rsidRPr="004902E6" w:rsidRDefault="0041594F" w:rsidP="0041594F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0F7E0E">
        <w:rPr>
          <w:rFonts w:ascii="Times New Roman" w:hAnsi="Times New Roman"/>
          <w:sz w:val="28"/>
          <w:szCs w:val="28"/>
        </w:rPr>
        <w:t xml:space="preserve">средствах массовой информации и разместить на официальном сайте </w:t>
      </w:r>
      <w:r w:rsidR="00B26BAB">
        <w:rPr>
          <w:rFonts w:ascii="Times New Roman" w:hAnsi="Times New Roman"/>
          <w:sz w:val="28"/>
          <w:szCs w:val="28"/>
        </w:rPr>
        <w:t>Доможировского</w:t>
      </w:r>
      <w:r w:rsidR="000F7E0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1594F" w:rsidRPr="004902E6" w:rsidRDefault="0041594F" w:rsidP="0041594F">
      <w:pPr>
        <w:tabs>
          <w:tab w:val="left" w:pos="720"/>
        </w:tabs>
        <w:ind w:firstLine="260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286924" w:rsidRPr="005A47A2" w:rsidRDefault="0041594F" w:rsidP="00B26BAB">
      <w:pPr>
        <w:pStyle w:val="10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</w:t>
      </w:r>
      <w:r w:rsidR="00B26BAB">
        <w:rPr>
          <w:sz w:val="28"/>
          <w:szCs w:val="28"/>
        </w:rPr>
        <w:t xml:space="preserve">поселения                                                    </w:t>
      </w:r>
      <w:r w:rsidR="00523617">
        <w:rPr>
          <w:sz w:val="28"/>
          <w:szCs w:val="28"/>
        </w:rPr>
        <w:t>О.В.Мокеев</w:t>
      </w:r>
    </w:p>
    <w:p w:rsidR="0041594F" w:rsidRDefault="0041594F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Pr="00C80CEF" w:rsidRDefault="005462CB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Приложение</w:t>
      </w:r>
    </w:p>
    <w:p w:rsidR="005462CB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462CB" w:rsidRPr="00C80CEF" w:rsidRDefault="00E12120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18.05.2021 г</w:t>
      </w:r>
      <w:r w:rsidR="005462C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81</w:t>
      </w:r>
      <w:bookmarkStart w:id="0" w:name="_GoBack"/>
      <w:bookmarkEnd w:id="0"/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ПОРЯДОК</w:t>
      </w:r>
    </w:p>
    <w:p w:rsidR="005462CB" w:rsidRPr="00371DEA" w:rsidRDefault="005462CB" w:rsidP="00341A0F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ПРОВЕДЕНИЯ АНТИКОРРУПЦИОННОЙ ЭКСПЕРТИЗЫ НОРМАТИВНЫХ</w:t>
      </w:r>
      <w:r w:rsidR="00341A0F">
        <w:rPr>
          <w:rFonts w:ascii="Times New Roman" w:hAnsi="Times New Roman" w:cs="Times New Roman"/>
          <w:sz w:val="28"/>
        </w:rPr>
        <w:t xml:space="preserve"> </w:t>
      </w:r>
      <w:r w:rsidRPr="00371DEA">
        <w:rPr>
          <w:rFonts w:ascii="Times New Roman" w:hAnsi="Times New Roman" w:cs="Times New Roman"/>
          <w:sz w:val="28"/>
        </w:rPr>
        <w:t>ПРАВОВЫХ АКТОВ И ПРОЕКТОВ НОРМАТИВНЫХ ПРАВОВЫХ АКТОВ</w:t>
      </w:r>
      <w:r w:rsidR="00371DEA" w:rsidRPr="00371DEA">
        <w:rPr>
          <w:rFonts w:ascii="Times New Roman" w:hAnsi="Times New Roman" w:cs="Times New Roman"/>
          <w:sz w:val="28"/>
        </w:rPr>
        <w:t xml:space="preserve"> СОВЕТА ДЕПУТАТОВ </w:t>
      </w:r>
      <w:r w:rsidR="00B26BAB">
        <w:rPr>
          <w:rFonts w:ascii="Times New Roman" w:hAnsi="Times New Roman" w:cs="Times New Roman"/>
          <w:sz w:val="28"/>
        </w:rPr>
        <w:t>ДОМОЖИРОВСКОГО</w:t>
      </w:r>
      <w:r w:rsidR="00341A0F">
        <w:rPr>
          <w:rFonts w:ascii="Times New Roman" w:hAnsi="Times New Roman" w:cs="Times New Roman"/>
          <w:sz w:val="28"/>
        </w:rPr>
        <w:t>СЕЛЬСКОГО ПОСЕЛЕНИЯ ЛОДЕЙНОПОЛЬСКОГО МУНИЦИПАЛЬНОГО РАЙОНА ЛЕНИНГРАДСКОЙ ОБЛАСТИ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5462CB" w:rsidRPr="008A7350" w:rsidRDefault="005462CB" w:rsidP="00341A0F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73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8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от 17 июля 2009 года </w:t>
      </w:r>
      <w:r w:rsidR="00470E4B">
        <w:rPr>
          <w:rFonts w:ascii="Times New Roman" w:hAnsi="Times New Roman"/>
          <w:sz w:val="28"/>
          <w:szCs w:val="28"/>
        </w:rPr>
        <w:t>№ 172-ФЗ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</w:t>
      </w:r>
      <w:r w:rsidR="00470E4B">
        <w:rPr>
          <w:rFonts w:ascii="Times New Roman" w:hAnsi="Times New Roman"/>
          <w:sz w:val="28"/>
          <w:szCs w:val="28"/>
        </w:rPr>
        <w:t>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определяет правила проведения в </w:t>
      </w:r>
      <w:r w:rsidR="00470E4B">
        <w:rPr>
          <w:rFonts w:ascii="Times New Roman" w:hAnsi="Times New Roman"/>
          <w:sz w:val="28"/>
          <w:szCs w:val="28"/>
        </w:rPr>
        <w:t xml:space="preserve">Совете депутатов </w:t>
      </w:r>
      <w:r w:rsidRPr="00371DEA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>,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 xml:space="preserve">, имеющих нормативный характер, </w:t>
      </w:r>
      <w:r w:rsidRPr="00371DEA">
        <w:rPr>
          <w:rFonts w:ascii="Times New Roman" w:hAnsi="Times New Roman"/>
          <w:sz w:val="28"/>
          <w:szCs w:val="28"/>
        </w:rPr>
        <w:t xml:space="preserve">и проектов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>, имеющих нормативный характер</w:t>
      </w:r>
      <w:r w:rsidR="00470E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4E63B5">
        <w:rPr>
          <w:rFonts w:ascii="Times New Roman" w:hAnsi="Times New Roman"/>
          <w:sz w:val="28"/>
          <w:szCs w:val="28"/>
        </w:rPr>
        <w:t xml:space="preserve">так же </w:t>
      </w:r>
      <w:r w:rsidRPr="00371DEA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0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2.1. Антикоррупционная экспертиза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  <w:r w:rsidRPr="00371DEA">
        <w:rPr>
          <w:rFonts w:ascii="Times New Roman" w:hAnsi="Times New Roman"/>
          <w:sz w:val="28"/>
          <w:szCs w:val="28"/>
        </w:rPr>
        <w:t xml:space="preserve">, проводится </w:t>
      </w:r>
      <w:r w:rsidR="00541708" w:rsidRPr="007E4C3B">
        <w:rPr>
          <w:rFonts w:ascii="Times New Roman" w:hAnsi="Times New Roman"/>
          <w:sz w:val="28"/>
          <w:szCs w:val="28"/>
        </w:rPr>
        <w:t xml:space="preserve">правовой (юридической) службой, </w:t>
      </w:r>
      <w:r w:rsidR="00541708" w:rsidRPr="0046126F">
        <w:rPr>
          <w:rFonts w:ascii="Times New Roman" w:hAnsi="Times New Roman"/>
          <w:i/>
          <w:sz w:val="28"/>
          <w:szCs w:val="28"/>
        </w:rPr>
        <w:t>(</w:t>
      </w:r>
      <w:r w:rsidR="00541708" w:rsidRPr="007E4C3B">
        <w:rPr>
          <w:rFonts w:ascii="Times New Roman" w:hAnsi="Times New Roman"/>
          <w:i/>
          <w:sz w:val="28"/>
          <w:szCs w:val="28"/>
        </w:rPr>
        <w:t xml:space="preserve">а при ее отсутствии </w:t>
      </w:r>
      <w:r w:rsidR="00541708" w:rsidRPr="0046126F">
        <w:rPr>
          <w:rFonts w:ascii="Times New Roman" w:hAnsi="Times New Roman"/>
          <w:i/>
          <w:sz w:val="28"/>
          <w:szCs w:val="28"/>
        </w:rPr>
        <w:t>–</w:t>
      </w:r>
      <w:r w:rsidR="00541708" w:rsidRPr="007E4C3B">
        <w:rPr>
          <w:rFonts w:ascii="Times New Roman" w:hAnsi="Times New Roman"/>
          <w:i/>
          <w:sz w:val="28"/>
          <w:szCs w:val="28"/>
        </w:rPr>
        <w:t xml:space="preserve"> </w:t>
      </w:r>
      <w:r w:rsidR="00541708" w:rsidRPr="0046126F">
        <w:rPr>
          <w:rFonts w:ascii="Times New Roman" w:hAnsi="Times New Roman"/>
          <w:i/>
          <w:sz w:val="28"/>
          <w:szCs w:val="28"/>
        </w:rPr>
        <w:t xml:space="preserve">муниципальным </w:t>
      </w:r>
      <w:r w:rsidR="00541708" w:rsidRPr="007E4C3B">
        <w:rPr>
          <w:rFonts w:ascii="Times New Roman" w:hAnsi="Times New Roman"/>
          <w:i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="00541708" w:rsidRPr="0046126F">
        <w:rPr>
          <w:rFonts w:ascii="Times New Roman" w:hAnsi="Times New Roman"/>
          <w:i/>
          <w:sz w:val="28"/>
          <w:szCs w:val="28"/>
        </w:rPr>
        <w:t xml:space="preserve"> </w:t>
      </w:r>
      <w:r w:rsidR="00CD554B">
        <w:rPr>
          <w:rFonts w:ascii="Times New Roman" w:hAnsi="Times New Roman"/>
          <w:i/>
          <w:sz w:val="28"/>
          <w:szCs w:val="28"/>
        </w:rPr>
        <w:t>Совета депутатов</w:t>
      </w:r>
      <w:r w:rsidR="00541708" w:rsidRPr="0046126F">
        <w:rPr>
          <w:rFonts w:ascii="Times New Roman" w:hAnsi="Times New Roman"/>
          <w:i/>
          <w:sz w:val="28"/>
          <w:szCs w:val="28"/>
        </w:rPr>
        <w:t>)</w:t>
      </w:r>
      <w:r w:rsidR="00541708">
        <w:rPr>
          <w:rFonts w:ascii="Times New Roman" w:hAnsi="Times New Roman"/>
          <w:i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CD554B">
        <w:rPr>
          <w:rFonts w:ascii="Times New Roman" w:hAnsi="Times New Roman"/>
          <w:sz w:val="28"/>
          <w:szCs w:val="28"/>
        </w:rPr>
        <w:t>– юридическая служба</w:t>
      </w:r>
      <w:r w:rsidRPr="00371DEA">
        <w:rPr>
          <w:rFonts w:ascii="Times New Roman" w:hAnsi="Times New Roman"/>
          <w:sz w:val="28"/>
          <w:szCs w:val="28"/>
        </w:rPr>
        <w:t>) при проведении их юридической (правовой) экспертизы.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lastRenderedPageBreak/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в срок, установленный </w:t>
      </w:r>
      <w:hyperlink r:id="rId11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Регламентом</w:t>
        </w:r>
      </w:hyperlink>
      <w:r w:rsidR="00CD554B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CD554B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указывается на необходимость ее изменения или исключения.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7E4C3B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71DEA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содержащие коррупциогенные факторы (в случае выявления);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коррупциогенные факторы (в случае выявления).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D554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2.4. Заключение </w:t>
      </w:r>
      <w:r w:rsidR="00CD554B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 xml:space="preserve">на проект </w:t>
      </w:r>
      <w:r w:rsidR="00CD554B" w:rsidRPr="00371DE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>
        <w:rPr>
          <w:rFonts w:ascii="Times New Roman" w:hAnsi="Times New Roman"/>
          <w:sz w:val="28"/>
          <w:szCs w:val="28"/>
        </w:rPr>
        <w:t xml:space="preserve">Совета депутатов </w:t>
      </w:r>
      <w:r w:rsidR="00CD554B" w:rsidRPr="00CD554B">
        <w:rPr>
          <w:rFonts w:ascii="Times New Roman" w:hAnsi="Times New Roman"/>
          <w:i/>
          <w:sz w:val="28"/>
          <w:szCs w:val="28"/>
        </w:rPr>
        <w:t>(Советом депутатов)</w:t>
      </w:r>
      <w:r w:rsidR="00CD55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с участием заинтересованных лиц</w:t>
      </w:r>
      <w:r w:rsidR="00CD554B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2.5. Положения проекта</w:t>
      </w:r>
      <w:r w:rsidR="00CD554B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CD554B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его разработчиком.</w:t>
      </w:r>
    </w:p>
    <w:p w:rsidR="005462CB" w:rsidRPr="00371DEA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462CB" w:rsidRPr="00371DEA">
        <w:rPr>
          <w:rFonts w:ascii="Times New Roman" w:hAnsi="Times New Roman"/>
          <w:sz w:val="28"/>
          <w:szCs w:val="28"/>
        </w:rPr>
        <w:t xml:space="preserve">. Проекты </w:t>
      </w:r>
      <w:r>
        <w:rPr>
          <w:rFonts w:ascii="Times New Roman" w:hAnsi="Times New Roman"/>
          <w:sz w:val="28"/>
          <w:szCs w:val="28"/>
        </w:rPr>
        <w:t xml:space="preserve">нормативных актов </w:t>
      </w:r>
      <w:r w:rsidR="005462CB" w:rsidRPr="00371DEA">
        <w:rPr>
          <w:rFonts w:ascii="Times New Roman" w:hAnsi="Times New Roman"/>
          <w:sz w:val="28"/>
          <w:szCs w:val="28"/>
        </w:rPr>
        <w:t>направляются в прокуратуру для проведения антикоррупционной экспертизы в порядке, установленном Регламент</w:t>
      </w:r>
      <w:r>
        <w:rPr>
          <w:rFonts w:ascii="Times New Roman" w:hAnsi="Times New Roman"/>
          <w:sz w:val="28"/>
          <w:szCs w:val="28"/>
        </w:rPr>
        <w:t>ом Совета депутатов</w:t>
      </w:r>
      <w:r w:rsidR="005462CB"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 w:rsidR="00C71E8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проводится </w:t>
      </w:r>
      <w:r w:rsidR="00C71E80">
        <w:rPr>
          <w:rFonts w:ascii="Times New Roman" w:hAnsi="Times New Roman"/>
          <w:sz w:val="28"/>
          <w:szCs w:val="28"/>
        </w:rPr>
        <w:t>юридической службой по поручению Председателя Совета депутатов</w:t>
      </w:r>
      <w:r w:rsidR="00B4449E">
        <w:rPr>
          <w:rFonts w:ascii="Times New Roman" w:hAnsi="Times New Roman"/>
          <w:sz w:val="28"/>
          <w:szCs w:val="28"/>
        </w:rPr>
        <w:t xml:space="preserve"> и </w:t>
      </w:r>
      <w:r w:rsidR="00B4449E" w:rsidRPr="003253CD">
        <w:rPr>
          <w:rFonts w:ascii="Times New Roman" w:hAnsi="Times New Roman"/>
          <w:sz w:val="28"/>
          <w:szCs w:val="28"/>
        </w:rPr>
        <w:t>при мониторин</w:t>
      </w:r>
      <w:r w:rsidR="00B4449E">
        <w:rPr>
          <w:rFonts w:ascii="Times New Roman" w:hAnsi="Times New Roman"/>
          <w:sz w:val="28"/>
          <w:szCs w:val="28"/>
        </w:rPr>
        <w:t>ге их применения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>
        <w:rPr>
          <w:rFonts w:ascii="Times New Roman" w:hAnsi="Times New Roman"/>
          <w:sz w:val="28"/>
          <w:szCs w:val="28"/>
        </w:rPr>
        <w:t xml:space="preserve"> юридической службы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B4449E" w:rsidRPr="00A07531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B4449E" w:rsidRPr="00A07531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7531">
        <w:rPr>
          <w:rFonts w:ascii="Times New Roman" w:hAnsi="Times New Roman"/>
          <w:spacing w:val="0"/>
          <w:sz w:val="28"/>
          <w:szCs w:val="28"/>
        </w:rPr>
        <w:lastRenderedPageBreak/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положения нормативного правового акта, содержащие коррупциогенные факторы (в случае выявления);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В заключении могут быть отражены возможные негативные последствия сохранения в муниципальном нормативном правовом акте 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5462CB" w:rsidRPr="00371DEA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</w:t>
      </w:r>
      <w:r w:rsidR="00C71E80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носит рекомендательный характер.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3.3. </w:t>
      </w:r>
      <w:r w:rsidR="00180DA2">
        <w:rPr>
          <w:rFonts w:ascii="Times New Roman" w:hAnsi="Times New Roman"/>
          <w:sz w:val="28"/>
          <w:szCs w:val="28"/>
        </w:rPr>
        <w:t xml:space="preserve">Юридическая служба </w:t>
      </w:r>
      <w:r w:rsidRPr="00371DEA">
        <w:rPr>
          <w:rFonts w:ascii="Times New Roman" w:hAnsi="Times New Roman"/>
          <w:sz w:val="28"/>
          <w:szCs w:val="28"/>
        </w:rPr>
        <w:t>направляет заключение Председателю</w:t>
      </w:r>
      <w:r w:rsidR="00180DA2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3.4. Председатель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="00180DA2" w:rsidRPr="00180DA2">
        <w:rPr>
          <w:rFonts w:ascii="Times New Roman" w:hAnsi="Times New Roman"/>
          <w:i/>
          <w:sz w:val="28"/>
          <w:szCs w:val="28"/>
        </w:rPr>
        <w:t>(Совет депутатов)</w:t>
      </w:r>
      <w:r w:rsidR="00180DA2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в соответствии с ее компетенцией.</w:t>
      </w:r>
    </w:p>
    <w:p w:rsidR="003F1302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C80CEF" w:rsidRPr="00C80CEF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A0EE5" w:rsidRPr="007E4C3B" w:rsidRDefault="00354748" w:rsidP="006A0EE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>
        <w:rPr>
          <w:rFonts w:ascii="Times New Roman" w:hAnsi="Times New Roman"/>
          <w:sz w:val="28"/>
          <w:szCs w:val="28"/>
        </w:rPr>
        <w:t xml:space="preserve">ьного нормативного правового юридическая служба </w:t>
      </w:r>
      <w:r w:rsidR="006A0EE5" w:rsidRPr="006A0EE5">
        <w:rPr>
          <w:rFonts w:ascii="Times New Roman" w:hAnsi="Times New Roman"/>
          <w:i/>
          <w:sz w:val="28"/>
          <w:szCs w:val="28"/>
        </w:rPr>
        <w:t>(аппарат)</w:t>
      </w:r>
      <w:r w:rsidR="006A0EE5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C80CEF">
        <w:rPr>
          <w:rFonts w:ascii="Times New Roman" w:hAnsi="Times New Roman"/>
          <w:sz w:val="28"/>
          <w:szCs w:val="28"/>
        </w:rPr>
        <w:t xml:space="preserve">, организует его размещение на официальном сайте </w:t>
      </w:r>
      <w:r w:rsidR="006A0EE5">
        <w:rPr>
          <w:rFonts w:ascii="Times New Roman" w:hAnsi="Times New Roman"/>
          <w:sz w:val="28"/>
          <w:szCs w:val="28"/>
        </w:rPr>
        <w:t xml:space="preserve">Совета депутатов в сети «Интернет» </w:t>
      </w:r>
      <w:r w:rsidR="006A0EE5"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6A0EE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A0EE5"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 w:rsidR="0063689A">
        <w:rPr>
          <w:rFonts w:ascii="Times New Roman" w:hAnsi="Times New Roman"/>
          <w:sz w:val="28"/>
          <w:szCs w:val="28"/>
        </w:rPr>
        <w:t>«</w:t>
      </w:r>
      <w:r w:rsidR="006A0EE5" w:rsidRPr="007E4C3B">
        <w:rPr>
          <w:rFonts w:ascii="Times New Roman" w:hAnsi="Times New Roman"/>
          <w:sz w:val="28"/>
          <w:szCs w:val="28"/>
        </w:rPr>
        <w:t>Интернет</w:t>
      </w:r>
      <w:r w:rsidR="0063689A">
        <w:rPr>
          <w:rFonts w:ascii="Times New Roman" w:hAnsi="Times New Roman"/>
          <w:sz w:val="28"/>
          <w:szCs w:val="28"/>
        </w:rPr>
        <w:t>»</w:t>
      </w:r>
      <w:r w:rsidR="006A0EE5"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>
        <w:rPr>
          <w:rFonts w:ascii="Times New Roman" w:hAnsi="Times New Roman"/>
          <w:sz w:val="28"/>
          <w:szCs w:val="28"/>
        </w:rPr>
        <w:t xml:space="preserve"> юридическая служба </w:t>
      </w:r>
      <w:r w:rsidR="00626773" w:rsidRPr="006A0EE5">
        <w:rPr>
          <w:rFonts w:ascii="Times New Roman" w:hAnsi="Times New Roman"/>
          <w:i/>
          <w:sz w:val="28"/>
          <w:szCs w:val="28"/>
        </w:rPr>
        <w:t>(аппарат)</w:t>
      </w:r>
      <w:r w:rsidR="00626773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63689A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/>
          <w:b/>
          <w:bCs/>
          <w:sz w:val="28"/>
          <w:szCs w:val="28"/>
        </w:rPr>
        <w:t>постановлений</w:t>
      </w:r>
    </w:p>
    <w:p w:rsidR="00B1381D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62677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470910">
        <w:rPr>
          <w:rFonts w:ascii="Times New Roman" w:hAnsi="Times New Roman"/>
          <w:sz w:val="28"/>
          <w:szCs w:val="28"/>
        </w:rPr>
        <w:t xml:space="preserve">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и 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юридическая служба </w:t>
      </w:r>
      <w:r w:rsidR="00626773" w:rsidRPr="006A0EE5">
        <w:rPr>
          <w:rFonts w:ascii="Times New Roman" w:hAnsi="Times New Roman"/>
          <w:i/>
          <w:sz w:val="28"/>
          <w:szCs w:val="28"/>
        </w:rPr>
        <w:t>(аппарат)</w:t>
      </w:r>
      <w:r w:rsidR="00626773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 xml:space="preserve">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итоговый отчет - до 15 января года, следующего за отчетным.</w:t>
      </w:r>
    </w:p>
    <w:p w:rsidR="00B1381D" w:rsidRPr="007E4C3B" w:rsidRDefault="008E5978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hyperlink w:anchor="Par81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Отчеты</w:t>
        </w:r>
      </w:hyperlink>
      <w:r w:rsidR="00B1381D" w:rsidRPr="007E4C3B"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765F6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Pr="007E4C3B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Приложение</w:t>
      </w:r>
    </w:p>
    <w:p w:rsidR="00B1381D" w:rsidRPr="007E4C3B" w:rsidRDefault="00341A0F" w:rsidP="00B1381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(Форма)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rFonts w:ascii="Times New Roman" w:hAnsi="Times New Roman"/>
          <w:sz w:val="28"/>
          <w:szCs w:val="28"/>
        </w:rPr>
        <w:t>в 20__ году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антикоррупционных экспертиз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 xml:space="preserve">, размещенного для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Реквизиты поступившего заключения (дата, номер, кем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2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/>
          <w:sz w:val="28"/>
          <w:szCs w:val="28"/>
        </w:rPr>
        <w:t xml:space="preserve">&lt;2&gt; В случае если в проекте </w:t>
      </w:r>
      <w:r w:rsidR="007B02E8">
        <w:rPr>
          <w:rFonts w:ascii="Times New Roman" w:hAnsi="Times New Roman"/>
          <w:sz w:val="28"/>
          <w:szCs w:val="28"/>
        </w:rPr>
        <w:t>нормативного правового акта</w:t>
      </w:r>
      <w:r w:rsidR="007B02E8" w:rsidRPr="007E4C3B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выявлены коррупциогенные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7B02E8"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/>
          <w:sz w:val="28"/>
          <w:szCs w:val="28"/>
        </w:rPr>
        <w:t>&lt;4&gt; Прилагаются копии заключений.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sectPr w:rsidR="00B1381D" w:rsidRPr="007E4C3B" w:rsidSect="00DC1EEA">
      <w:headerReference w:type="default" r:id="rId13"/>
      <w:headerReference w:type="first" r:id="rId14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78" w:rsidRDefault="008E5978" w:rsidP="00DC1EEA">
      <w:r>
        <w:separator/>
      </w:r>
    </w:p>
  </w:endnote>
  <w:endnote w:type="continuationSeparator" w:id="0">
    <w:p w:rsidR="008E5978" w:rsidRDefault="008E5978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78" w:rsidRDefault="008E5978" w:rsidP="00DC1EEA">
      <w:r>
        <w:separator/>
      </w:r>
    </w:p>
  </w:footnote>
  <w:footnote w:type="continuationSeparator" w:id="0">
    <w:p w:rsidR="008E5978" w:rsidRDefault="008E5978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063B0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0E" w:rsidRPr="000F7E0E" w:rsidRDefault="000F7E0E" w:rsidP="000F7E0E">
    <w:pPr>
      <w:pStyle w:val="a8"/>
      <w:jc w:val="right"/>
      <w:rPr>
        <w:rFonts w:ascii="Times New Roman" w:hAnsi="Times New Roman"/>
        <w:b/>
        <w:i/>
      </w:rPr>
    </w:pPr>
    <w:r w:rsidRPr="000F7E0E">
      <w:rPr>
        <w:rFonts w:ascii="Times New Roman" w:hAnsi="Times New Roman"/>
        <w:b/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4B2"/>
    <w:rsid w:val="000005F3"/>
    <w:rsid w:val="00055195"/>
    <w:rsid w:val="00061213"/>
    <w:rsid w:val="00063B05"/>
    <w:rsid w:val="0006670D"/>
    <w:rsid w:val="000810DD"/>
    <w:rsid w:val="00082FFF"/>
    <w:rsid w:val="00086466"/>
    <w:rsid w:val="000D02C8"/>
    <w:rsid w:val="000F045D"/>
    <w:rsid w:val="000F13CF"/>
    <w:rsid w:val="000F7E0E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41A0F"/>
    <w:rsid w:val="00354748"/>
    <w:rsid w:val="00371DEA"/>
    <w:rsid w:val="003775BD"/>
    <w:rsid w:val="003B76EE"/>
    <w:rsid w:val="003E6FD8"/>
    <w:rsid w:val="003F1302"/>
    <w:rsid w:val="003F194E"/>
    <w:rsid w:val="003F4B8C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2B4F"/>
    <w:rsid w:val="00493101"/>
    <w:rsid w:val="004B7165"/>
    <w:rsid w:val="004D6ABA"/>
    <w:rsid w:val="004E20D6"/>
    <w:rsid w:val="004E63B5"/>
    <w:rsid w:val="005051A5"/>
    <w:rsid w:val="00523617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10012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400CE"/>
    <w:rsid w:val="00760969"/>
    <w:rsid w:val="00765F6F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E5978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16801"/>
    <w:rsid w:val="00A51330"/>
    <w:rsid w:val="00A5543B"/>
    <w:rsid w:val="00A567EA"/>
    <w:rsid w:val="00A61542"/>
    <w:rsid w:val="00A63763"/>
    <w:rsid w:val="00A86A69"/>
    <w:rsid w:val="00A91354"/>
    <w:rsid w:val="00AB72A4"/>
    <w:rsid w:val="00AE1743"/>
    <w:rsid w:val="00B06055"/>
    <w:rsid w:val="00B1381D"/>
    <w:rsid w:val="00B13829"/>
    <w:rsid w:val="00B139CF"/>
    <w:rsid w:val="00B22F61"/>
    <w:rsid w:val="00B26BAB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2D26"/>
    <w:rsid w:val="00D2571C"/>
    <w:rsid w:val="00D2746E"/>
    <w:rsid w:val="00D277F8"/>
    <w:rsid w:val="00D53A63"/>
    <w:rsid w:val="00D91FAE"/>
    <w:rsid w:val="00D9589D"/>
    <w:rsid w:val="00DA5134"/>
    <w:rsid w:val="00DB44E9"/>
    <w:rsid w:val="00DC1EEA"/>
    <w:rsid w:val="00DE4AF4"/>
    <w:rsid w:val="00DE56AD"/>
    <w:rsid w:val="00DE6176"/>
    <w:rsid w:val="00DF0FB2"/>
    <w:rsid w:val="00E00B5B"/>
    <w:rsid w:val="00E077C7"/>
    <w:rsid w:val="00E12120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B55FE-92DF-428F-AD46-BA30FC79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4044BAA194B5B855B431A44B2E7468E7F4BCA3F40FC49198334DD458819kDI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C1C73-BFDF-4C7B-913B-C8C26FF7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183</TotalTime>
  <Pages>7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Пользователь Asus</cp:lastModifiedBy>
  <cp:revision>46</cp:revision>
  <cp:lastPrinted>2021-03-23T07:27:00Z</cp:lastPrinted>
  <dcterms:created xsi:type="dcterms:W3CDTF">2021-03-23T12:39:00Z</dcterms:created>
  <dcterms:modified xsi:type="dcterms:W3CDTF">2021-05-18T13:09:00Z</dcterms:modified>
</cp:coreProperties>
</file>