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B8" w:rsidRPr="00D95CEB" w:rsidRDefault="00D95CEB" w:rsidP="00D95CEB">
      <w:pPr>
        <w:pStyle w:val="af8"/>
        <w:jc w:val="left"/>
        <w:rPr>
          <w:b/>
          <w:szCs w:val="28"/>
        </w:rPr>
      </w:pPr>
      <w:r>
        <w:rPr>
          <w:b/>
          <w:szCs w:val="28"/>
        </w:rPr>
        <w:t xml:space="preserve">                                             </w:t>
      </w:r>
      <w:r w:rsidR="001D16B8" w:rsidRPr="002A57F0">
        <w:rPr>
          <w:b/>
        </w:rPr>
        <w:t>АДМИНИСТРАЦИЯ</w:t>
      </w:r>
    </w:p>
    <w:p w:rsidR="001D16B8" w:rsidRPr="002A57F0" w:rsidRDefault="001D16B8" w:rsidP="001D16B8">
      <w:pPr>
        <w:pStyle w:val="af8"/>
        <w:rPr>
          <w:b/>
        </w:rPr>
      </w:pPr>
      <w:r w:rsidRPr="002A57F0">
        <w:rPr>
          <w:b/>
        </w:rPr>
        <w:t>ДОМОЖИРОВСКОГО СЕЛЬСКОГО  ПОСЕЛЕНИЯ</w:t>
      </w:r>
    </w:p>
    <w:p w:rsidR="001D16B8" w:rsidRPr="002A57F0" w:rsidRDefault="001D16B8" w:rsidP="001D16B8">
      <w:pPr>
        <w:pStyle w:val="af8"/>
        <w:rPr>
          <w:b/>
        </w:rPr>
      </w:pPr>
      <w:r w:rsidRPr="002A57F0">
        <w:rPr>
          <w:b/>
        </w:rPr>
        <w:t>ЛОДЕЙНОПОЛЬСКОГО  МУНИЦИПАЛЬНОГО  РАЙОНА</w:t>
      </w:r>
    </w:p>
    <w:p w:rsidR="001D16B8" w:rsidRPr="002A57F0" w:rsidRDefault="001D16B8" w:rsidP="001D16B8">
      <w:pPr>
        <w:pStyle w:val="af8"/>
        <w:rPr>
          <w:u w:val="single"/>
        </w:rPr>
      </w:pPr>
      <w:r w:rsidRPr="002A57F0">
        <w:rPr>
          <w:b/>
        </w:rPr>
        <w:t>ЛЕНИНГРАДСКОЙ  ОБЛАСТИ</w:t>
      </w:r>
    </w:p>
    <w:p w:rsidR="001D16B8" w:rsidRDefault="001D16B8" w:rsidP="001D16B8">
      <w:pPr>
        <w:autoSpaceDE w:val="0"/>
        <w:autoSpaceDN w:val="0"/>
        <w:adjustRightInd w:val="0"/>
        <w:ind w:right="-54"/>
        <w:jc w:val="center"/>
        <w:rPr>
          <w:color w:val="000000"/>
          <w:sz w:val="28"/>
          <w:szCs w:val="28"/>
        </w:rPr>
      </w:pPr>
    </w:p>
    <w:p w:rsidR="001D16B8" w:rsidRPr="009C5536" w:rsidRDefault="001D16B8" w:rsidP="001D16B8">
      <w:pPr>
        <w:tabs>
          <w:tab w:val="left" w:pos="4081"/>
        </w:tabs>
        <w:jc w:val="both"/>
        <w:rPr>
          <w:b/>
          <w:color w:val="000000"/>
          <w:sz w:val="28"/>
          <w:szCs w:val="28"/>
        </w:rPr>
      </w:pPr>
      <w:r>
        <w:rPr>
          <w:b/>
          <w:color w:val="000000"/>
          <w:sz w:val="28"/>
          <w:szCs w:val="28"/>
        </w:rPr>
        <w:t xml:space="preserve">                                              </w:t>
      </w:r>
      <w:r w:rsidRPr="009C5536">
        <w:rPr>
          <w:b/>
          <w:color w:val="000000"/>
          <w:sz w:val="28"/>
          <w:szCs w:val="28"/>
        </w:rPr>
        <w:t>ПОСТАНОВЛЕНИЕ</w:t>
      </w:r>
    </w:p>
    <w:p w:rsidR="001D16B8" w:rsidRDefault="001D16B8" w:rsidP="001D16B8">
      <w:pPr>
        <w:pStyle w:val="af8"/>
        <w:jc w:val="both"/>
      </w:pPr>
    </w:p>
    <w:p w:rsidR="001D16B8" w:rsidRPr="009C5536" w:rsidRDefault="001D16B8" w:rsidP="001D16B8">
      <w:pPr>
        <w:autoSpaceDE w:val="0"/>
        <w:autoSpaceDN w:val="0"/>
        <w:adjustRightInd w:val="0"/>
        <w:ind w:right="-54"/>
        <w:jc w:val="both"/>
        <w:rPr>
          <w:b/>
          <w:color w:val="000000"/>
          <w:sz w:val="28"/>
          <w:szCs w:val="28"/>
        </w:rPr>
      </w:pPr>
      <w:r w:rsidRPr="00786912">
        <w:rPr>
          <w:b/>
          <w:color w:val="000000"/>
          <w:sz w:val="28"/>
          <w:szCs w:val="28"/>
          <w:u w:val="single"/>
        </w:rPr>
        <w:t xml:space="preserve">От  </w:t>
      </w:r>
      <w:r>
        <w:rPr>
          <w:b/>
          <w:color w:val="000000"/>
          <w:sz w:val="28"/>
          <w:szCs w:val="28"/>
          <w:u w:val="single"/>
        </w:rPr>
        <w:t xml:space="preserve">   </w:t>
      </w:r>
      <w:r w:rsidR="00D95CEB">
        <w:rPr>
          <w:b/>
          <w:color w:val="000000"/>
          <w:sz w:val="28"/>
          <w:szCs w:val="28"/>
          <w:u w:val="single"/>
        </w:rPr>
        <w:t>21.12</w:t>
      </w:r>
      <w:r w:rsidR="003D7BD2">
        <w:rPr>
          <w:b/>
          <w:color w:val="000000"/>
          <w:sz w:val="28"/>
          <w:szCs w:val="28"/>
          <w:u w:val="single"/>
        </w:rPr>
        <w:t>.2021 г</w:t>
      </w:r>
      <w:r>
        <w:rPr>
          <w:b/>
          <w:color w:val="000000"/>
          <w:sz w:val="28"/>
          <w:szCs w:val="28"/>
          <w:u w:val="single"/>
        </w:rPr>
        <w:t xml:space="preserve">                    </w:t>
      </w:r>
      <w:proofErr w:type="spellStart"/>
      <w:proofErr w:type="gramStart"/>
      <w:r w:rsidRPr="00786912">
        <w:rPr>
          <w:b/>
          <w:color w:val="000000"/>
          <w:sz w:val="28"/>
          <w:szCs w:val="28"/>
          <w:u w:val="single"/>
        </w:rPr>
        <w:t>г</w:t>
      </w:r>
      <w:proofErr w:type="spellEnd"/>
      <w:proofErr w:type="gramEnd"/>
      <w:r w:rsidRPr="00786912">
        <w:rPr>
          <w:b/>
          <w:color w:val="000000"/>
          <w:sz w:val="28"/>
          <w:szCs w:val="28"/>
          <w:u w:val="single"/>
        </w:rPr>
        <w:t>.</w:t>
      </w:r>
      <w:r w:rsidRPr="009C5536">
        <w:rPr>
          <w:b/>
          <w:color w:val="000000"/>
          <w:sz w:val="28"/>
          <w:szCs w:val="28"/>
        </w:rPr>
        <w:t xml:space="preserve">                              </w:t>
      </w:r>
      <w:r w:rsidRPr="00786912">
        <w:rPr>
          <w:b/>
          <w:bCs/>
          <w:color w:val="000000"/>
          <w:sz w:val="28"/>
          <w:szCs w:val="28"/>
          <w:u w:val="single"/>
        </w:rPr>
        <w:t xml:space="preserve">№   </w:t>
      </w:r>
      <w:r w:rsidR="00D95CEB">
        <w:rPr>
          <w:b/>
          <w:bCs/>
          <w:color w:val="000000"/>
          <w:sz w:val="28"/>
          <w:szCs w:val="28"/>
          <w:u w:val="single"/>
        </w:rPr>
        <w:t>215</w:t>
      </w:r>
    </w:p>
    <w:p w:rsidR="00D95CEB" w:rsidRDefault="00D95CEB" w:rsidP="001D16B8">
      <w:pPr>
        <w:pStyle w:val="af8"/>
        <w:jc w:val="left"/>
        <w:rPr>
          <w:sz w:val="24"/>
        </w:rPr>
      </w:pPr>
    </w:p>
    <w:p w:rsidR="001D16B8" w:rsidRPr="00E33056" w:rsidRDefault="001D16B8" w:rsidP="001D16B8">
      <w:pPr>
        <w:pStyle w:val="af8"/>
        <w:jc w:val="left"/>
        <w:rPr>
          <w:sz w:val="24"/>
        </w:rPr>
      </w:pPr>
      <w:r w:rsidRPr="00E33056">
        <w:rPr>
          <w:sz w:val="24"/>
        </w:rPr>
        <w:t>Об утверждении Административного регламента по предоставлению муниципальной услуги</w:t>
      </w:r>
    </w:p>
    <w:p w:rsidR="001D16B8" w:rsidRPr="00E60E4A" w:rsidRDefault="001D16B8" w:rsidP="001D16B8">
      <w:pPr>
        <w:autoSpaceDE w:val="0"/>
        <w:autoSpaceDN w:val="0"/>
        <w:adjustRightInd w:val="0"/>
        <w:outlineLvl w:val="1"/>
        <w:rPr>
          <w:b/>
          <w:sz w:val="28"/>
          <w:szCs w:val="28"/>
        </w:rPr>
      </w:pPr>
      <w:r w:rsidRPr="00E33056">
        <w:t>«Выдача специального разрешения на движение</w:t>
      </w:r>
      <w:r>
        <w:t xml:space="preserve"> </w:t>
      </w:r>
      <w:r w:rsidRPr="00E33056">
        <w:t xml:space="preserve"> </w:t>
      </w:r>
      <w:r>
        <w:t xml:space="preserve">по автомобильным дорогам местного значения </w:t>
      </w:r>
      <w:proofErr w:type="spellStart"/>
      <w:r>
        <w:t>тяжеловестного</w:t>
      </w:r>
      <w:proofErr w:type="spellEnd"/>
      <w:r>
        <w:t xml:space="preserve"> транспортного средства, масса которого с грузом </w:t>
      </w:r>
      <w:r w:rsidRPr="001D16B8">
        <w:t xml:space="preserve">или без груза </w:t>
      </w:r>
      <w:proofErr w:type="gramStart"/>
      <w:r w:rsidRPr="001D16B8">
        <w:t>и(</w:t>
      </w:r>
      <w:proofErr w:type="gramEnd"/>
      <w:r w:rsidRPr="001D16B8">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1D16B8">
        <w:t>дорогах</w:t>
      </w:r>
      <w:proofErr w:type="gramEnd"/>
      <w:r w:rsidRPr="001D16B8">
        <w:t xml:space="preserve"> и о дорожной деятельности и о внесении изменений в отдельные законодательные акты Российской Федерации»</w:t>
      </w:r>
    </w:p>
    <w:p w:rsidR="001D16B8" w:rsidRDefault="003D7BD2" w:rsidP="001D16B8">
      <w:pPr>
        <w:pStyle w:val="af8"/>
        <w:jc w:val="both"/>
        <w:rPr>
          <w:b/>
          <w:bCs/>
          <w:sz w:val="24"/>
        </w:rPr>
      </w:pPr>
      <w:r>
        <w:rPr>
          <w:b/>
          <w:sz w:val="24"/>
        </w:rPr>
        <w:t xml:space="preserve">           </w:t>
      </w:r>
      <w:proofErr w:type="gramStart"/>
      <w:r w:rsidR="001D16B8" w:rsidRPr="000F4A77">
        <w:rPr>
          <w:sz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w:t>
      </w:r>
      <w:proofErr w:type="gramEnd"/>
      <w:r w:rsidR="001D16B8" w:rsidRPr="000F4A77">
        <w:rPr>
          <w:sz w:val="24"/>
        </w:rPr>
        <w:t xml:space="preserve"> </w:t>
      </w:r>
      <w:proofErr w:type="gramStart"/>
      <w:r w:rsidR="001D16B8" w:rsidRPr="000F4A77">
        <w:rPr>
          <w:sz w:val="24"/>
        </w:rPr>
        <w:t xml:space="preserve">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  Лодейнопольского муниципального района Ленинградской области  </w:t>
      </w:r>
      <w:r w:rsidR="001D16B8" w:rsidRPr="000F4A77">
        <w:rPr>
          <w:b/>
          <w:bCs/>
          <w:sz w:val="24"/>
        </w:rPr>
        <w:t>постановляет:</w:t>
      </w:r>
      <w:proofErr w:type="gramEnd"/>
    </w:p>
    <w:p w:rsidR="001D16B8" w:rsidRPr="000F4A77" w:rsidRDefault="001D16B8" w:rsidP="001D16B8">
      <w:pPr>
        <w:pStyle w:val="af8"/>
        <w:jc w:val="both"/>
        <w:rPr>
          <w:b/>
          <w:bCs/>
          <w:sz w:val="24"/>
        </w:rPr>
      </w:pPr>
    </w:p>
    <w:p w:rsidR="001D16B8" w:rsidRPr="00E33056" w:rsidRDefault="001D16B8" w:rsidP="001D16B8">
      <w:pPr>
        <w:pStyle w:val="ConsPlusTitle"/>
        <w:widowControl/>
        <w:rPr>
          <w:rFonts w:ascii="Times New Roman" w:hAnsi="Times New Roman" w:cs="Times New Roman"/>
          <w:sz w:val="24"/>
          <w:szCs w:val="24"/>
        </w:rPr>
      </w:pPr>
      <w:r w:rsidRPr="00E33056">
        <w:rPr>
          <w:rFonts w:ascii="Times New Roman" w:hAnsi="Times New Roman" w:cs="Times New Roman"/>
          <w:b w:val="0"/>
          <w:sz w:val="24"/>
          <w:szCs w:val="24"/>
        </w:rPr>
        <w:t>1</w:t>
      </w:r>
      <w:r w:rsidRPr="00E33056">
        <w:rPr>
          <w:rFonts w:ascii="Times New Roman" w:hAnsi="Times New Roman" w:cs="Times New Roman"/>
          <w:sz w:val="24"/>
          <w:szCs w:val="24"/>
        </w:rPr>
        <w:t>.</w:t>
      </w:r>
      <w:r w:rsidRPr="00E33056">
        <w:rPr>
          <w:rFonts w:ascii="Times New Roman" w:hAnsi="Times New Roman" w:cs="Times New Roman"/>
          <w:b w:val="0"/>
          <w:sz w:val="24"/>
          <w:szCs w:val="24"/>
        </w:rPr>
        <w:t>Утвердить Административный регламент по предоставлению муниципальной услуги</w:t>
      </w:r>
    </w:p>
    <w:p w:rsidR="001D16B8" w:rsidRPr="00860D24" w:rsidRDefault="00860D24" w:rsidP="00860D24">
      <w:pPr>
        <w:autoSpaceDE w:val="0"/>
        <w:autoSpaceDN w:val="0"/>
        <w:adjustRightInd w:val="0"/>
        <w:outlineLvl w:val="1"/>
        <w:rPr>
          <w:b/>
          <w:sz w:val="28"/>
          <w:szCs w:val="28"/>
        </w:rPr>
      </w:pPr>
      <w:r w:rsidRPr="00E33056">
        <w:t>«Выдача специального разрешения на движение</w:t>
      </w:r>
      <w:r>
        <w:t xml:space="preserve"> </w:t>
      </w:r>
      <w:r w:rsidRPr="00E33056">
        <w:t xml:space="preserve"> </w:t>
      </w:r>
      <w:r>
        <w:t xml:space="preserve">по автомобильным дорогам местного значения </w:t>
      </w:r>
      <w:proofErr w:type="spellStart"/>
      <w:r>
        <w:t>тяжеловестного</w:t>
      </w:r>
      <w:proofErr w:type="spellEnd"/>
      <w:r>
        <w:t xml:space="preserve"> транспортного средства, масса которого с грузом </w:t>
      </w:r>
      <w:r w:rsidRPr="001D16B8">
        <w:t xml:space="preserve">или без груза </w:t>
      </w:r>
      <w:proofErr w:type="gramStart"/>
      <w:r w:rsidRPr="001D16B8">
        <w:t>и(</w:t>
      </w:r>
      <w:proofErr w:type="gramEnd"/>
      <w:r w:rsidRPr="001D16B8">
        <w:t xml:space="preserve">или) нагрузка на ось которого более чем на два процента превышают допустимую массу транспортного средства </w:t>
      </w:r>
      <w:proofErr w:type="gramStart"/>
      <w:r w:rsidRPr="001D16B8">
        <w:t>и(</w:t>
      </w:r>
      <w:proofErr w:type="gramEnd"/>
      <w:r w:rsidRPr="001D16B8">
        <w:t>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t xml:space="preserve"> </w:t>
      </w:r>
      <w:r w:rsidR="001D16B8" w:rsidRPr="00860D24">
        <w:t>согласно приложению.</w:t>
      </w:r>
    </w:p>
    <w:p w:rsidR="001D16B8" w:rsidRPr="000F4A77" w:rsidRDefault="001D16B8" w:rsidP="001D16B8">
      <w:pPr>
        <w:pStyle w:val="af8"/>
        <w:jc w:val="left"/>
        <w:rPr>
          <w:sz w:val="24"/>
        </w:rPr>
      </w:pPr>
      <w:r w:rsidRPr="000F4A77">
        <w:rPr>
          <w:sz w:val="24"/>
        </w:rPr>
        <w:t>2. Контроль над исполнением настоящего постановления оставляю за собой.</w:t>
      </w:r>
    </w:p>
    <w:p w:rsidR="001D16B8" w:rsidRPr="000F4A77" w:rsidRDefault="001D16B8" w:rsidP="001D16B8">
      <w:pPr>
        <w:pStyle w:val="af8"/>
        <w:jc w:val="left"/>
        <w:rPr>
          <w:sz w:val="24"/>
        </w:rPr>
      </w:pPr>
      <w:r w:rsidRPr="000F4A77">
        <w:rPr>
          <w:sz w:val="24"/>
        </w:rPr>
        <w:t>3. Опубликовать настоящее постановление в средствах массовой информации и разместить на официальном сайте Администрации  Доможировского  сельского</w:t>
      </w:r>
      <w:r>
        <w:rPr>
          <w:sz w:val="24"/>
        </w:rPr>
        <w:t xml:space="preserve"> </w:t>
      </w:r>
      <w:r w:rsidRPr="000F4A77">
        <w:rPr>
          <w:sz w:val="24"/>
        </w:rPr>
        <w:t>поселения.</w:t>
      </w:r>
    </w:p>
    <w:p w:rsidR="001D16B8" w:rsidRDefault="001D16B8" w:rsidP="001D16B8">
      <w:pPr>
        <w:pStyle w:val="af8"/>
        <w:jc w:val="left"/>
        <w:rPr>
          <w:sz w:val="24"/>
        </w:rPr>
      </w:pPr>
      <w:r w:rsidRPr="000F4A77">
        <w:rPr>
          <w:sz w:val="24"/>
        </w:rPr>
        <w:t>4.Постановление вступает в силу после его официального опубликования.</w:t>
      </w:r>
    </w:p>
    <w:p w:rsidR="00D95CEB" w:rsidRDefault="00D95CEB" w:rsidP="001D16B8">
      <w:pPr>
        <w:pStyle w:val="af8"/>
        <w:jc w:val="left"/>
        <w:rPr>
          <w:sz w:val="24"/>
        </w:rPr>
      </w:pPr>
    </w:p>
    <w:p w:rsidR="00D95CEB" w:rsidRPr="000F4A77" w:rsidRDefault="00D95CEB" w:rsidP="001D16B8">
      <w:pPr>
        <w:pStyle w:val="af8"/>
        <w:jc w:val="left"/>
        <w:rPr>
          <w:sz w:val="24"/>
        </w:rPr>
      </w:pPr>
    </w:p>
    <w:p w:rsidR="001D16B8" w:rsidRDefault="001D16B8" w:rsidP="001D16B8">
      <w:pPr>
        <w:pStyle w:val="af8"/>
        <w:jc w:val="left"/>
        <w:rPr>
          <w:sz w:val="24"/>
        </w:rPr>
      </w:pPr>
    </w:p>
    <w:p w:rsidR="003D7BD2" w:rsidRDefault="001D16B8" w:rsidP="0006302E">
      <w:pPr>
        <w:pStyle w:val="af8"/>
        <w:jc w:val="left"/>
        <w:rPr>
          <w:sz w:val="24"/>
        </w:rPr>
      </w:pPr>
      <w:r>
        <w:rPr>
          <w:sz w:val="24"/>
        </w:rPr>
        <w:t>Г</w:t>
      </w:r>
      <w:r w:rsidRPr="000F4A77">
        <w:rPr>
          <w:sz w:val="24"/>
        </w:rPr>
        <w:t>лава Администрации</w:t>
      </w:r>
    </w:p>
    <w:p w:rsidR="0006302E" w:rsidRDefault="001D16B8" w:rsidP="0006302E">
      <w:pPr>
        <w:pStyle w:val="af8"/>
        <w:jc w:val="left"/>
        <w:rPr>
          <w:sz w:val="24"/>
        </w:rPr>
      </w:pPr>
      <w:r w:rsidRPr="000F4A77">
        <w:rPr>
          <w:sz w:val="24"/>
        </w:rPr>
        <w:t xml:space="preserve">Доможировского сельского поселения                                    </w:t>
      </w:r>
      <w:r w:rsidR="00F23063">
        <w:rPr>
          <w:sz w:val="24"/>
        </w:rPr>
        <w:t xml:space="preserve">             </w:t>
      </w:r>
      <w:r w:rsidRPr="000F4A77">
        <w:rPr>
          <w:sz w:val="24"/>
        </w:rPr>
        <w:t xml:space="preserve">   </w:t>
      </w:r>
      <w:proofErr w:type="spellStart"/>
      <w:r w:rsidR="007D1589">
        <w:rPr>
          <w:sz w:val="24"/>
        </w:rPr>
        <w:t>М.А.Коловангина</w:t>
      </w:r>
      <w:proofErr w:type="spellEnd"/>
    </w:p>
    <w:p w:rsidR="0006302E" w:rsidRDefault="0006302E" w:rsidP="0006302E">
      <w:pPr>
        <w:pStyle w:val="af8"/>
        <w:jc w:val="left"/>
        <w:rPr>
          <w:sz w:val="24"/>
        </w:rPr>
      </w:pPr>
    </w:p>
    <w:p w:rsidR="00367CEE" w:rsidRDefault="0006302E" w:rsidP="0006302E">
      <w:pPr>
        <w:pStyle w:val="af8"/>
        <w:jc w:val="left"/>
        <w:rPr>
          <w:b/>
          <w:szCs w:val="28"/>
        </w:rPr>
      </w:pPr>
      <w:r>
        <w:rPr>
          <w:sz w:val="24"/>
        </w:rPr>
        <w:t xml:space="preserve">                                                                </w:t>
      </w:r>
      <w:r>
        <w:rPr>
          <w:szCs w:val="28"/>
        </w:rPr>
        <w:t xml:space="preserve">  </w:t>
      </w:r>
    </w:p>
    <w:p w:rsidR="0006302E" w:rsidRPr="0006302E" w:rsidRDefault="0006302E" w:rsidP="0006302E">
      <w:pPr>
        <w:pStyle w:val="af8"/>
        <w:jc w:val="left"/>
        <w:rPr>
          <w:b/>
          <w:szCs w:val="28"/>
        </w:rPr>
      </w:pPr>
    </w:p>
    <w:p w:rsidR="00EA3613" w:rsidRPr="00E60E4A" w:rsidRDefault="0006302E"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532106" w:rsidRPr="00E60E4A" w:rsidRDefault="00230401" w:rsidP="00FC3EB1">
      <w:pPr>
        <w:autoSpaceDE w:val="0"/>
        <w:autoSpaceDN w:val="0"/>
        <w:adjustRightInd w:val="0"/>
        <w:ind w:firstLine="709"/>
        <w:jc w:val="center"/>
        <w:outlineLvl w:val="1"/>
        <w:rPr>
          <w:b/>
          <w:sz w:val="28"/>
          <w:szCs w:val="28"/>
        </w:rPr>
      </w:pPr>
      <w:r w:rsidRPr="00E60E4A">
        <w:rPr>
          <w:b/>
          <w:bCs/>
          <w:sz w:val="28"/>
          <w:szCs w:val="28"/>
        </w:rPr>
        <w:t>по предоставлению муниципальной услуги</w:t>
      </w:r>
      <w:r w:rsidR="00AD470C" w:rsidRPr="00E60E4A">
        <w:rPr>
          <w:b/>
          <w:bCs/>
          <w:sz w:val="28"/>
          <w:szCs w:val="28"/>
        </w:rPr>
        <w:t xml:space="preserve"> </w:t>
      </w:r>
      <w:r w:rsidR="00043C97" w:rsidRPr="00E60E4A">
        <w:rPr>
          <w:b/>
          <w:sz w:val="28"/>
          <w:szCs w:val="28"/>
        </w:rPr>
        <w:t xml:space="preserve">«Выдача специального разрешения на движение </w:t>
      </w:r>
      <w:r w:rsidR="00FC3EB1" w:rsidRPr="00E60E4A">
        <w:rPr>
          <w:b/>
          <w:sz w:val="28"/>
          <w:szCs w:val="28"/>
        </w:rPr>
        <w:t xml:space="preserve">по автомобильным дорогам </w:t>
      </w:r>
      <w:r w:rsidR="007605B5" w:rsidRPr="00E60E4A">
        <w:rPr>
          <w:b/>
          <w:sz w:val="28"/>
          <w:szCs w:val="28"/>
        </w:rPr>
        <w:t xml:space="preserve">местного значения </w:t>
      </w:r>
      <w:r w:rsidR="00FC3EB1" w:rsidRPr="00E60E4A">
        <w:rPr>
          <w:b/>
          <w:sz w:val="28"/>
          <w:szCs w:val="28"/>
        </w:rPr>
        <w:t xml:space="preserve">тяжеловесного транспортного средства, масса которого с грузом или без груза </w:t>
      </w:r>
      <w:proofErr w:type="gramStart"/>
      <w:r w:rsidR="00FC3EB1" w:rsidRPr="00E60E4A">
        <w:rPr>
          <w:b/>
          <w:sz w:val="28"/>
          <w:szCs w:val="28"/>
        </w:rPr>
        <w:t>и(</w:t>
      </w:r>
      <w:proofErr w:type="gramEnd"/>
      <w:r w:rsidR="00FC3EB1"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w:t>
      </w:r>
      <w:r w:rsidR="000037BB" w:rsidRPr="00E60E4A">
        <w:rPr>
          <w:b/>
          <w:sz w:val="28"/>
          <w:szCs w:val="28"/>
        </w:rPr>
        <w:t>в случаях, предусмотренных</w:t>
      </w:r>
      <w:r w:rsidR="00532106" w:rsidRPr="00E60E4A">
        <w:rPr>
          <w:b/>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E60E4A" w:rsidRPr="00E60E4A" w:rsidRDefault="00E60E4A" w:rsidP="00E60E4A">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Pr="00E60E4A" w:rsidRDefault="00167BA5" w:rsidP="00167BA5">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0"/>
    <w:p w:rsidR="00AD470C" w:rsidRPr="00E60E4A" w:rsidRDefault="00AD470C" w:rsidP="00FE6FF0">
      <w:pPr>
        <w:pStyle w:val="ConsPlusTitle"/>
        <w:widowControl/>
        <w:ind w:firstLine="709"/>
        <w:jc w:val="center"/>
        <w:rPr>
          <w:rFonts w:ascii="Times New Roman" w:hAnsi="Times New Roman" w:cs="Times New Roman"/>
          <w:b w:val="0"/>
          <w:sz w:val="28"/>
          <w:szCs w:val="28"/>
        </w:rPr>
      </w:pPr>
    </w:p>
    <w:p w:rsidR="00A353BB" w:rsidRPr="00E60E4A"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p>
    <w:p w:rsidR="00A353BB" w:rsidRPr="00E60E4A" w:rsidRDefault="00A353BB" w:rsidP="00A353BB">
      <w:pPr>
        <w:autoSpaceDE w:val="0"/>
        <w:autoSpaceDN w:val="0"/>
        <w:adjustRightInd w:val="0"/>
        <w:ind w:firstLine="709"/>
        <w:jc w:val="both"/>
        <w:outlineLvl w:val="1"/>
        <w:rPr>
          <w:sz w:val="28"/>
          <w:szCs w:val="28"/>
        </w:rPr>
      </w:pPr>
      <w:proofErr w:type="gramStart"/>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60E4A">
        <w:rPr>
          <w:sz w:val="28"/>
          <w:szCs w:val="28"/>
        </w:rPr>
        <w:t xml:space="preserve"> </w:t>
      </w:r>
      <w:proofErr w:type="gramStart"/>
      <w:r w:rsidRPr="00E60E4A">
        <w:rPr>
          <w:sz w:val="28"/>
          <w:szCs w:val="28"/>
        </w:rPr>
        <w:t>ином</w:t>
      </w:r>
      <w:proofErr w:type="gramEnd"/>
      <w:r w:rsidRPr="00E60E4A">
        <w:rPr>
          <w:sz w:val="28"/>
          <w:szCs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1.2. Заявителями, имеющими право на получение муниципальной услуги, являются:</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юридические лица </w:t>
      </w:r>
      <w:r w:rsidR="00320554"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CC6484"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w:t>
      </w:r>
      <w:r w:rsidR="00CC6484" w:rsidRPr="00E60E4A">
        <w:rPr>
          <w:sz w:val="28"/>
          <w:szCs w:val="28"/>
        </w:rPr>
        <w:t xml:space="preserve"> –</w:t>
      </w:r>
      <w:r w:rsidR="00A353BB" w:rsidRPr="00E60E4A">
        <w:rPr>
          <w:sz w:val="28"/>
          <w:szCs w:val="28"/>
        </w:rPr>
        <w:t xml:space="preserve">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физические лица </w:t>
      </w:r>
      <w:r w:rsidR="0043144D"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43144D"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 -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Представлять интересы заявителя имеют право:</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от имени юридических лиц:</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lastRenderedPageBreak/>
        <w:t>- представители юридических лиц в силу полномочий на основании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1.3. Информация о месте нахождения </w:t>
      </w:r>
      <w:r w:rsidR="007605B5" w:rsidRPr="00E60E4A">
        <w:rPr>
          <w:sz w:val="28"/>
          <w:szCs w:val="28"/>
        </w:rPr>
        <w:t>Отдела</w:t>
      </w:r>
      <w:r w:rsidRPr="00E60E4A">
        <w:rPr>
          <w:sz w:val="28"/>
          <w:szCs w:val="28"/>
        </w:rPr>
        <w:t xml:space="preserve">, органах исполнительной власти (далее - ОИВ), </w:t>
      </w:r>
      <w:r w:rsidR="007605B5" w:rsidRPr="00E60E4A">
        <w:rPr>
          <w:sz w:val="28"/>
          <w:szCs w:val="28"/>
        </w:rPr>
        <w:t xml:space="preserve">органах местного самоуправления (далее – ОМСУ), </w:t>
      </w:r>
      <w:r w:rsidRPr="00E60E4A">
        <w:rPr>
          <w:sz w:val="28"/>
          <w:szCs w:val="28"/>
        </w:rPr>
        <w:t>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стендах в местах предоставления </w:t>
      </w:r>
      <w:r w:rsidR="007605B5" w:rsidRPr="00E60E4A">
        <w:rPr>
          <w:sz w:val="28"/>
          <w:szCs w:val="28"/>
        </w:rPr>
        <w:t xml:space="preserve">муниципальной </w:t>
      </w:r>
      <w:r w:rsidRPr="00E60E4A">
        <w:rPr>
          <w:sz w:val="28"/>
          <w:szCs w:val="28"/>
        </w:rPr>
        <w:t xml:space="preserve">услуги и услуг, которые являются необходимыми и обязательными для предоставления </w:t>
      </w:r>
      <w:r w:rsidR="007605B5" w:rsidRPr="00E60E4A">
        <w:rPr>
          <w:sz w:val="28"/>
          <w:szCs w:val="28"/>
        </w:rPr>
        <w:t xml:space="preserve">муниципальной </w:t>
      </w:r>
      <w:r w:rsidRPr="00E60E4A">
        <w:rPr>
          <w:sz w:val="28"/>
          <w:szCs w:val="28"/>
        </w:rPr>
        <w:t xml:space="preserve">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на сайт</w:t>
      </w:r>
      <w:r w:rsidR="009B0D45" w:rsidRPr="00E60E4A">
        <w:rPr>
          <w:sz w:val="28"/>
          <w:szCs w:val="28"/>
        </w:rPr>
        <w:t>е</w:t>
      </w:r>
      <w:r w:rsidRPr="00E60E4A">
        <w:rPr>
          <w:sz w:val="28"/>
          <w:szCs w:val="28"/>
        </w:rPr>
        <w:t xml:space="preserve"> </w:t>
      </w:r>
      <w:r w:rsidR="007605B5" w:rsidRPr="00E60E4A">
        <w:rPr>
          <w:sz w:val="28"/>
          <w:szCs w:val="28"/>
        </w:rPr>
        <w:t>ОМСУ</w:t>
      </w:r>
      <w:r w:rsidRPr="00E60E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8" w:history="1">
        <w:r w:rsidR="00FC4E57" w:rsidRPr="00E60E4A">
          <w:rPr>
            <w:rStyle w:val="ac"/>
            <w:sz w:val="28"/>
            <w:szCs w:val="28"/>
          </w:rPr>
          <w:t>http://mfc47.ru/</w:t>
        </w:r>
      </w:hyperlink>
      <w:r w:rsidRPr="00E60E4A">
        <w:rPr>
          <w:sz w:val="28"/>
          <w:szCs w:val="28"/>
        </w:rPr>
        <w:t>;</w:t>
      </w:r>
      <w:r w:rsidR="00FC4E57" w:rsidRPr="00E60E4A">
        <w:rPr>
          <w:sz w:val="28"/>
          <w:szCs w:val="28"/>
        </w:rPr>
        <w:t xml:space="preserve"> </w:t>
      </w:r>
      <w:r w:rsidRPr="00E60E4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60E4A">
        <w:rPr>
          <w:sz w:val="28"/>
          <w:szCs w:val="28"/>
        </w:rPr>
        <w:t>www.gu.lenobl.ru</w:t>
      </w:r>
      <w:proofErr w:type="spellEnd"/>
      <w:r w:rsidRPr="00E60E4A">
        <w:rPr>
          <w:sz w:val="28"/>
          <w:szCs w:val="28"/>
        </w:rPr>
        <w:t xml:space="preserve"> / </w:t>
      </w:r>
      <w:proofErr w:type="spellStart"/>
      <w:r w:rsidRPr="00E60E4A">
        <w:rPr>
          <w:sz w:val="28"/>
          <w:szCs w:val="28"/>
        </w:rPr>
        <w:t>www.gosuslugi.ru</w:t>
      </w:r>
      <w:proofErr w:type="spellEnd"/>
      <w:r w:rsidRPr="00E60E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rsidR="007605B5" w:rsidRPr="00E60E4A" w:rsidRDefault="007605B5" w:rsidP="00A353BB">
      <w:pPr>
        <w:autoSpaceDE w:val="0"/>
        <w:autoSpaceDN w:val="0"/>
        <w:adjustRightInd w:val="0"/>
        <w:ind w:firstLine="709"/>
        <w:jc w:val="both"/>
        <w:outlineLvl w:val="1"/>
        <w:rPr>
          <w:sz w:val="28"/>
          <w:szCs w:val="28"/>
        </w:rPr>
      </w:pPr>
    </w:p>
    <w:p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7605B5" w:rsidRPr="00E60E4A" w:rsidRDefault="007605B5" w:rsidP="007605B5">
      <w:pPr>
        <w:autoSpaceDE w:val="0"/>
        <w:autoSpaceDN w:val="0"/>
        <w:adjustRightInd w:val="0"/>
        <w:ind w:firstLine="709"/>
        <w:jc w:val="both"/>
        <w:outlineLvl w:val="1"/>
        <w:rPr>
          <w:sz w:val="28"/>
          <w:szCs w:val="28"/>
        </w:rPr>
      </w:pPr>
    </w:p>
    <w:p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 xml:space="preserve">тяжеловесного транспортного средства, масса которого с грузом или без груза </w:t>
      </w:r>
      <w:proofErr w:type="gramStart"/>
      <w:r w:rsidR="00FC3EB1" w:rsidRPr="00E60E4A">
        <w:rPr>
          <w:sz w:val="28"/>
          <w:szCs w:val="28"/>
        </w:rPr>
        <w:t>и(</w:t>
      </w:r>
      <w:proofErr w:type="gramEnd"/>
      <w:r w:rsidR="00FC3EB1"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FC3EB1" w:rsidRPr="00E60E4A">
        <w:rPr>
          <w:sz w:val="28"/>
          <w:szCs w:val="28"/>
        </w:rPr>
        <w:t>(или) допустимую нагрузку на ось,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rsidR="006E7583" w:rsidRPr="00E60E4A" w:rsidRDefault="00E65929" w:rsidP="00EA3613">
      <w:pPr>
        <w:autoSpaceDE w:val="0"/>
        <w:autoSpaceDN w:val="0"/>
        <w:adjustRightInd w:val="0"/>
        <w:ind w:firstLine="709"/>
        <w:jc w:val="both"/>
        <w:outlineLvl w:val="1"/>
        <w:rPr>
          <w:sz w:val="28"/>
          <w:szCs w:val="28"/>
        </w:rPr>
      </w:pPr>
      <w:r w:rsidRPr="00E60E4A">
        <w:rPr>
          <w:sz w:val="28"/>
          <w:szCs w:val="28"/>
        </w:rPr>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rsidR="00AD470C" w:rsidRPr="0006302E" w:rsidRDefault="007605B5" w:rsidP="007605B5">
      <w:pPr>
        <w:autoSpaceDE w:val="0"/>
        <w:autoSpaceDN w:val="0"/>
        <w:adjustRightInd w:val="0"/>
        <w:ind w:firstLine="709"/>
        <w:jc w:val="both"/>
        <w:outlineLvl w:val="1"/>
        <w:rPr>
          <w:sz w:val="28"/>
          <w:szCs w:val="28"/>
          <w:u w:val="single"/>
        </w:rPr>
      </w:pPr>
      <w:r w:rsidRPr="00E60E4A">
        <w:rPr>
          <w:sz w:val="28"/>
          <w:szCs w:val="28"/>
        </w:rPr>
        <w:t>2.2.</w:t>
      </w:r>
      <w:r w:rsidR="0043144D" w:rsidRPr="00E60E4A">
        <w:rPr>
          <w:sz w:val="28"/>
          <w:szCs w:val="28"/>
        </w:rPr>
        <w:t xml:space="preserve"> </w:t>
      </w:r>
      <w:r w:rsidR="00AD470C" w:rsidRPr="00E60E4A">
        <w:rPr>
          <w:sz w:val="28"/>
          <w:szCs w:val="28"/>
        </w:rPr>
        <w:t xml:space="preserve">Муниципальную услугу предоставляет </w:t>
      </w:r>
      <w:r w:rsidR="0006302E" w:rsidRPr="0006302E">
        <w:rPr>
          <w:sz w:val="28"/>
          <w:szCs w:val="28"/>
          <w:u w:val="single"/>
        </w:rPr>
        <w:t>Администрация Доможировского сельского поселения Лодейнопольского муниципального района Ленинградской области</w:t>
      </w:r>
      <w:r w:rsidR="00AD470C" w:rsidRPr="0006302E">
        <w:rPr>
          <w:sz w:val="28"/>
          <w:szCs w:val="28"/>
          <w:u w:val="single"/>
        </w:rPr>
        <w:t xml:space="preserve">                                   </w:t>
      </w:r>
    </w:p>
    <w:p w:rsidR="00A179C4" w:rsidRPr="0006302E" w:rsidRDefault="00A179C4" w:rsidP="0006302E">
      <w:pPr>
        <w:widowControl w:val="0"/>
        <w:tabs>
          <w:tab w:val="left" w:pos="142"/>
          <w:tab w:val="left" w:pos="284"/>
        </w:tabs>
        <w:autoSpaceDE w:val="0"/>
        <w:autoSpaceDN w:val="0"/>
        <w:adjustRightInd w:val="0"/>
        <w:jc w:val="both"/>
        <w:rPr>
          <w:sz w:val="20"/>
          <w:szCs w:val="20"/>
        </w:rPr>
      </w:pPr>
      <w:r w:rsidRPr="00E60E4A">
        <w:rPr>
          <w:sz w:val="28"/>
          <w:szCs w:val="28"/>
        </w:rPr>
        <w:t>Структурным подразделением, ответственным за предоставление</w:t>
      </w:r>
      <w:r w:rsidR="00FC4E57" w:rsidRPr="00E60E4A">
        <w:rPr>
          <w:sz w:val="28"/>
          <w:szCs w:val="28"/>
        </w:rPr>
        <w:t xml:space="preserve"> муниципальной  </w:t>
      </w:r>
      <w:r w:rsidR="00FC4E57" w:rsidRPr="00E60E4A">
        <w:rPr>
          <w:sz w:val="28"/>
          <w:szCs w:val="28"/>
        </w:rPr>
        <w:lastRenderedPageBreak/>
        <w:t>услуги, является</w:t>
      </w:r>
      <w:r w:rsidR="0006302E">
        <w:rPr>
          <w:sz w:val="28"/>
          <w:szCs w:val="28"/>
        </w:rPr>
        <w:t xml:space="preserve"> </w:t>
      </w:r>
      <w:r w:rsidR="0006302E" w:rsidRPr="0006302E">
        <w:rPr>
          <w:sz w:val="28"/>
          <w:szCs w:val="28"/>
          <w:u w:val="single"/>
        </w:rPr>
        <w:t xml:space="preserve">сектор по земле и имуществу </w:t>
      </w:r>
      <w:proofErr w:type="spellStart"/>
      <w:r w:rsidR="0006302E" w:rsidRPr="0006302E">
        <w:rPr>
          <w:sz w:val="28"/>
          <w:szCs w:val="28"/>
          <w:u w:val="single"/>
        </w:rPr>
        <w:t>Администрации</w:t>
      </w:r>
      <w:r w:rsidR="002C4391" w:rsidRPr="00E60E4A">
        <w:rPr>
          <w:sz w:val="28"/>
          <w:szCs w:val="28"/>
        </w:rPr>
        <w:t>_</w:t>
      </w:r>
      <w:proofErr w:type="spellEnd"/>
      <w:r w:rsidRPr="00E60E4A">
        <w:rPr>
          <w:sz w:val="28"/>
          <w:szCs w:val="28"/>
        </w:rPr>
        <w:t xml:space="preserve">(далее – </w:t>
      </w:r>
      <w:r w:rsidR="0006302E">
        <w:rPr>
          <w:sz w:val="28"/>
          <w:szCs w:val="28"/>
        </w:rPr>
        <w:t>Сектор</w:t>
      </w:r>
      <w:r w:rsidRPr="00E60E4A">
        <w:rPr>
          <w:sz w:val="28"/>
          <w:szCs w:val="28"/>
        </w:rPr>
        <w:t>).</w:t>
      </w:r>
    </w:p>
    <w:p w:rsidR="00A179C4" w:rsidRPr="00E60E4A" w:rsidRDefault="00A179C4" w:rsidP="00A179C4">
      <w:pPr>
        <w:widowControl w:val="0"/>
        <w:tabs>
          <w:tab w:val="left" w:pos="142"/>
          <w:tab w:val="left" w:pos="284"/>
        </w:tabs>
        <w:autoSpaceDE w:val="0"/>
        <w:autoSpaceDN w:val="0"/>
        <w:adjustRightInd w:val="0"/>
        <w:jc w:val="both"/>
        <w:rPr>
          <w:sz w:val="20"/>
          <w:szCs w:val="20"/>
        </w:rPr>
      </w:pPr>
      <w:r w:rsidRPr="00E60E4A">
        <w:rPr>
          <w:sz w:val="20"/>
          <w:szCs w:val="20"/>
        </w:rPr>
        <w:t xml:space="preserve"> </w:t>
      </w:r>
      <w:r w:rsidR="00AE21B1" w:rsidRPr="00E60E4A">
        <w:rPr>
          <w:sz w:val="20"/>
          <w:szCs w:val="20"/>
        </w:rPr>
        <w:t xml:space="preserve">            </w:t>
      </w:r>
      <w:r w:rsidR="00FC4E57" w:rsidRPr="00E60E4A">
        <w:rPr>
          <w:sz w:val="20"/>
          <w:szCs w:val="20"/>
        </w:rPr>
        <w:t xml:space="preserve">                                   (</w:t>
      </w:r>
      <w:r w:rsidRPr="00E60E4A">
        <w:rPr>
          <w:sz w:val="20"/>
          <w:szCs w:val="20"/>
        </w:rPr>
        <w:t>наименование</w:t>
      </w:r>
      <w:r w:rsidRPr="00E60E4A">
        <w:rPr>
          <w:sz w:val="20"/>
          <w:szCs w:val="20"/>
          <w:vertAlign w:val="superscript"/>
        </w:rPr>
        <w:t xml:space="preserve"> </w:t>
      </w:r>
      <w:r w:rsidRPr="00E60E4A">
        <w:rPr>
          <w:sz w:val="20"/>
          <w:szCs w:val="20"/>
        </w:rPr>
        <w:t>отдела (сектора) Администрации</w:t>
      </w:r>
      <w:r w:rsidR="00FC4E57" w:rsidRPr="00E60E4A">
        <w:rPr>
          <w:sz w:val="20"/>
          <w:szCs w:val="20"/>
        </w:rPr>
        <w:t>)</w:t>
      </w:r>
    </w:p>
    <w:p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06302E">
        <w:rPr>
          <w:rFonts w:ascii="Times New Roman" w:hAnsi="Times New Roman" w:cs="Times New Roman"/>
          <w:b w:val="0"/>
          <w:sz w:val="28"/>
          <w:szCs w:val="28"/>
        </w:rPr>
        <w:t>Сектор</w:t>
      </w:r>
      <w:r w:rsidR="000037BB"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осуществляет взаимодействие </w:t>
      </w:r>
      <w:proofErr w:type="gramStart"/>
      <w:r w:rsidRPr="00E60E4A">
        <w:rPr>
          <w:rFonts w:ascii="Times New Roman" w:hAnsi="Times New Roman" w:cs="Times New Roman"/>
          <w:b w:val="0"/>
          <w:sz w:val="28"/>
          <w:szCs w:val="28"/>
        </w:rPr>
        <w:t>с</w:t>
      </w:r>
      <w:proofErr w:type="gramEnd"/>
      <w:r w:rsidRPr="00E60E4A">
        <w:rPr>
          <w:rFonts w:ascii="Times New Roman" w:hAnsi="Times New Roman" w:cs="Times New Roman"/>
          <w:b w:val="0"/>
          <w:sz w:val="28"/>
          <w:szCs w:val="28"/>
        </w:rPr>
        <w:t>:</w:t>
      </w:r>
    </w:p>
    <w:p w:rsidR="00A179C4" w:rsidRPr="00E60E4A" w:rsidRDefault="00A179C4" w:rsidP="00A179C4">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60E4A">
        <w:rPr>
          <w:sz w:val="28"/>
          <w:szCs w:val="28"/>
        </w:rPr>
        <w:t xml:space="preserve">БДД </w:t>
      </w:r>
      <w:r w:rsidR="00FC4E57" w:rsidRPr="00E60E4A">
        <w:rPr>
          <w:sz w:val="28"/>
          <w:szCs w:val="28"/>
        </w:rPr>
        <w:t>Гл</w:t>
      </w:r>
      <w:proofErr w:type="gramEnd"/>
      <w:r w:rsidR="00FC4E57" w:rsidRPr="00E60E4A">
        <w:rPr>
          <w:sz w:val="28"/>
          <w:szCs w:val="28"/>
        </w:rPr>
        <w:t xml:space="preserve">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A179C4" w:rsidRPr="00E60E4A" w:rsidRDefault="00FC4E57" w:rsidP="00A179C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r w:rsidR="00A179C4" w:rsidRPr="00E60E4A">
        <w:rPr>
          <w:sz w:val="28"/>
          <w:szCs w:val="28"/>
        </w:rPr>
        <w:t xml:space="preserve"> </w:t>
      </w:r>
    </w:p>
    <w:p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в ОИВ/ОМСУ/Организацию, в МФЦ (при технической реализации);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 в 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ОИВ/ОМСУ/Организации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w:t>
      </w:r>
      <w:proofErr w:type="gramStart"/>
      <w:r w:rsidRPr="00E60E4A">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в 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 xml:space="preserve">с </w:t>
      </w:r>
      <w:r w:rsidRPr="00E60E4A">
        <w:rPr>
          <w:rFonts w:ascii="Times New Roman" w:hAnsi="Times New Roman" w:cs="Times New Roman"/>
          <w:sz w:val="28"/>
          <w:szCs w:val="28"/>
        </w:rPr>
        <w:lastRenderedPageBreak/>
        <w:t>использованием информационных технологий, предусмотренных частью 18 статьи 14.1 Федерального закона от 27 июля</w:t>
      </w:r>
      <w:proofErr w:type="gramEnd"/>
      <w:r w:rsidRPr="00E60E4A">
        <w:rPr>
          <w:rFonts w:ascii="Times New Roman" w:hAnsi="Times New Roman" w:cs="Times New Roman"/>
          <w:sz w:val="28"/>
          <w:szCs w:val="28"/>
        </w:rPr>
        <w:t xml:space="preserve"> 2006 года № 149-ФЗ «Об информации, информационных технологиях и о защите информации».</w:t>
      </w:r>
    </w:p>
    <w:p w:rsidR="009B0D45" w:rsidRPr="00E60E4A" w:rsidRDefault="009B0D45"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r w:rsidR="00131AFE" w:rsidRPr="00E60E4A">
        <w:rPr>
          <w:rFonts w:ascii="Times New Roman" w:hAnsi="Times New Roman" w:cs="Times New Roman"/>
          <w:sz w:val="28"/>
          <w:szCs w:val="28"/>
        </w:rPr>
        <w:t>.</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(далее </w:t>
      </w:r>
      <w:r w:rsidR="005C63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специальное </w:t>
      </w:r>
      <w:r w:rsidRPr="00E60E4A">
        <w:rPr>
          <w:rFonts w:ascii="Times New Roman" w:hAnsi="Times New Roman" w:cs="Times New Roman"/>
          <w:b w:val="0"/>
          <w:sz w:val="28"/>
          <w:szCs w:val="28"/>
        </w:rPr>
        <w:t>разрешение).</w:t>
      </w:r>
      <w:proofErr w:type="gramEnd"/>
    </w:p>
    <w:p w:rsidR="0098732E" w:rsidRPr="00E60E4A" w:rsidRDefault="0098732E" w:rsidP="007F6F03">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 переадресации заявления о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об отказе в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допустимую нагрузку на ось,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крупногабаритного транспортного средства;</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5C635F"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widowControl/>
        <w:tabs>
          <w:tab w:val="num" w:pos="0"/>
        </w:tabs>
        <w:ind w:firstLine="709"/>
        <w:jc w:val="both"/>
        <w:rPr>
          <w:rFonts w:ascii="Times New Roman" w:hAnsi="Times New Roman" w:cs="Times New Roman"/>
          <w:b w:val="0"/>
          <w:sz w:val="28"/>
          <w:szCs w:val="28"/>
        </w:rPr>
      </w:pPr>
    </w:p>
    <w:p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r w:rsidR="005C635F"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срок, не превышающий 11 рабочих дней </w:t>
      </w:r>
      <w:proofErr w:type="gramStart"/>
      <w:r w:rsidRPr="00E60E4A">
        <w:rPr>
          <w:rFonts w:ascii="Times New Roman" w:hAnsi="Times New Roman" w:cs="Times New Roman"/>
          <w:b w:val="0"/>
          <w:sz w:val="28"/>
          <w:szCs w:val="28"/>
        </w:rPr>
        <w:t>с даты регистрации</w:t>
      </w:r>
      <w:proofErr w:type="gramEnd"/>
      <w:r w:rsidRPr="00E60E4A">
        <w:rPr>
          <w:rFonts w:ascii="Times New Roman" w:hAnsi="Times New Roman" w:cs="Times New Roman"/>
          <w:b w:val="0"/>
          <w:sz w:val="28"/>
          <w:szCs w:val="28"/>
        </w:rPr>
        <w:t xml:space="preserve"> заявления</w:t>
      </w:r>
      <w:r w:rsidR="005C635F" w:rsidRPr="00E60E4A">
        <w:rPr>
          <w:rFonts w:ascii="Times New Roman" w:hAnsi="Times New Roman" w:cs="Times New Roman"/>
          <w:b w:val="0"/>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необходимости согласования маршрута транспортного средства с Госавтоинспекцией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течение 15 рабочих дней </w:t>
      </w:r>
      <w:proofErr w:type="gramStart"/>
      <w:r w:rsidRPr="00E60E4A">
        <w:rPr>
          <w:rFonts w:ascii="Times New Roman" w:hAnsi="Times New Roman" w:cs="Times New Roman"/>
          <w:b w:val="0"/>
          <w:sz w:val="28"/>
          <w:szCs w:val="28"/>
        </w:rPr>
        <w:t>с даты регистрации</w:t>
      </w:r>
      <w:proofErr w:type="gramEnd"/>
      <w:r w:rsidRPr="00E60E4A">
        <w:rPr>
          <w:rFonts w:ascii="Times New Roman" w:hAnsi="Times New Roman" w:cs="Times New Roman"/>
          <w:b w:val="0"/>
          <w:sz w:val="28"/>
          <w:szCs w:val="28"/>
        </w:rPr>
        <w:t xml:space="preserve"> заявления.</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 xml:space="preserve">В случае если для </w:t>
      </w:r>
      <w:r w:rsidR="005C635F" w:rsidRPr="00E60E4A">
        <w:rPr>
          <w:rFonts w:ascii="Times New Roman" w:hAnsi="Times New Roman" w:cs="Times New Roman"/>
          <w:b w:val="0"/>
          <w:sz w:val="28"/>
          <w:szCs w:val="28"/>
        </w:rPr>
        <w:t xml:space="preserve">движения по автомобильным дорогам местного значения </w:t>
      </w:r>
      <w:r w:rsidR="005C635F" w:rsidRPr="00E60E4A">
        <w:rPr>
          <w:rFonts w:ascii="Times New Roman" w:hAnsi="Times New Roman" w:cs="Times New Roman"/>
          <w:b w:val="0"/>
          <w:sz w:val="28"/>
          <w:szCs w:val="28"/>
        </w:rPr>
        <w:lastRenderedPageBreak/>
        <w:t>тяжеловесного и</w:t>
      </w:r>
      <w:r w:rsidR="00E377A7"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(или) крупногабаритного транспортного средства </w:t>
      </w:r>
      <w:r w:rsidRPr="00E60E4A">
        <w:rPr>
          <w:rFonts w:ascii="Times New Roman" w:hAnsi="Times New Roman" w:cs="Times New Roman"/>
          <w:b w:val="0"/>
          <w:sz w:val="28"/>
          <w:szCs w:val="28"/>
        </w:rPr>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7F32DC" w:rsidRPr="00087C9C" w:rsidRDefault="007F32DC" w:rsidP="007F32DC">
      <w:pPr>
        <w:pStyle w:val="ConsPlusTitle"/>
        <w:ind w:firstLine="709"/>
        <w:jc w:val="both"/>
        <w:rPr>
          <w:rFonts w:ascii="Times New Roman" w:hAnsi="Times New Roman" w:cs="Times New Roman"/>
          <w:b w:val="0"/>
          <w:sz w:val="28"/>
          <w:szCs w:val="28"/>
        </w:rPr>
      </w:pPr>
      <w:r w:rsidRPr="00087C9C">
        <w:rPr>
          <w:rFonts w:ascii="Times New Roman" w:hAnsi="Times New Roman" w:cs="Times New Roman"/>
          <w:b w:val="0"/>
          <w:sz w:val="28"/>
          <w:szCs w:val="28"/>
        </w:rPr>
        <w:t>В случае отсутствия возможности использования Портала и</w:t>
      </w:r>
      <w:r w:rsidR="00E377A7" w:rsidRPr="00087C9C">
        <w:rPr>
          <w:rFonts w:ascii="Times New Roman" w:hAnsi="Times New Roman" w:cs="Times New Roman"/>
          <w:b w:val="0"/>
          <w:sz w:val="28"/>
          <w:szCs w:val="28"/>
        </w:rPr>
        <w:t xml:space="preserve"> </w:t>
      </w:r>
      <w:r w:rsidRPr="00087C9C">
        <w:rPr>
          <w:rFonts w:ascii="Times New Roman" w:hAnsi="Times New Roman" w:cs="Times New Roman"/>
          <w:b w:val="0"/>
          <w:sz w:val="28"/>
          <w:szCs w:val="28"/>
        </w:rPr>
        <w:t>(или)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32DC" w:rsidRPr="00E60E4A" w:rsidRDefault="005C635F"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w:t>
      </w:r>
      <w:r w:rsidR="007F32DC" w:rsidRPr="00E60E4A">
        <w:rPr>
          <w:rFonts w:ascii="Times New Roman" w:hAnsi="Times New Roman" w:cs="Times New Roman"/>
          <w:b w:val="0"/>
          <w:sz w:val="28"/>
          <w:szCs w:val="28"/>
        </w:rPr>
        <w:t xml:space="preserve">азрешение на </w:t>
      </w:r>
      <w:r w:rsidRPr="00E60E4A">
        <w:rPr>
          <w:rFonts w:ascii="Times New Roman" w:hAnsi="Times New Roman" w:cs="Times New Roman"/>
          <w:b w:val="0"/>
          <w:sz w:val="28"/>
          <w:szCs w:val="28"/>
        </w:rPr>
        <w:t xml:space="preserve">движение </w:t>
      </w:r>
      <w:r w:rsidR="007F32DC" w:rsidRPr="00E60E4A">
        <w:rPr>
          <w:rFonts w:ascii="Times New Roman" w:hAnsi="Times New Roman" w:cs="Times New Roman"/>
          <w:b w:val="0"/>
          <w:sz w:val="28"/>
          <w:szCs w:val="28"/>
        </w:rPr>
        <w:t>тяжеловесного и</w:t>
      </w:r>
      <w:r w:rsidR="00E377A7" w:rsidRPr="00E60E4A">
        <w:rPr>
          <w:rFonts w:ascii="Times New Roman" w:hAnsi="Times New Roman" w:cs="Times New Roman"/>
          <w:b w:val="0"/>
          <w:sz w:val="28"/>
          <w:szCs w:val="28"/>
        </w:rPr>
        <w:t xml:space="preserve"> </w:t>
      </w:r>
      <w:r w:rsidR="007F32DC" w:rsidRPr="00E60E4A">
        <w:rPr>
          <w:rFonts w:ascii="Times New Roman" w:hAnsi="Times New Roman" w:cs="Times New Roman"/>
          <w:b w:val="0"/>
          <w:sz w:val="28"/>
          <w:szCs w:val="28"/>
        </w:rPr>
        <w:t xml:space="preserve">(или) крупногабаритного </w:t>
      </w:r>
      <w:r w:rsidRPr="00E60E4A">
        <w:rPr>
          <w:rFonts w:ascii="Times New Roman" w:hAnsi="Times New Roman" w:cs="Times New Roman"/>
          <w:b w:val="0"/>
          <w:sz w:val="28"/>
          <w:szCs w:val="28"/>
        </w:rPr>
        <w:t xml:space="preserve">транспортного средства </w:t>
      </w:r>
      <w:r w:rsidR="007F32DC" w:rsidRPr="00E60E4A">
        <w:rPr>
          <w:rFonts w:ascii="Times New Roman" w:hAnsi="Times New Roman" w:cs="Times New Roman"/>
          <w:b w:val="0"/>
          <w:sz w:val="28"/>
          <w:szCs w:val="28"/>
        </w:rPr>
        <w:t xml:space="preserve">для </w:t>
      </w:r>
      <w:r w:rsidRPr="00E60E4A">
        <w:rPr>
          <w:rFonts w:ascii="Times New Roman" w:hAnsi="Times New Roman" w:cs="Times New Roman"/>
          <w:b w:val="0"/>
          <w:sz w:val="28"/>
          <w:szCs w:val="28"/>
        </w:rPr>
        <w:t xml:space="preserve">перевозки </w:t>
      </w:r>
      <w:r w:rsidR="007F32DC" w:rsidRPr="00E60E4A">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E60E4A">
        <w:rPr>
          <w:rFonts w:ascii="Times New Roman" w:hAnsi="Times New Roman" w:cs="Times New Roman"/>
          <w:b w:val="0"/>
          <w:sz w:val="28"/>
          <w:szCs w:val="28"/>
        </w:rPr>
        <w:t xml:space="preserve">такого специального </w:t>
      </w:r>
      <w:r w:rsidR="007F32DC" w:rsidRPr="00E60E4A">
        <w:rPr>
          <w:rFonts w:ascii="Times New Roman" w:hAnsi="Times New Roman" w:cs="Times New Roman"/>
          <w:b w:val="0"/>
          <w:sz w:val="28"/>
          <w:szCs w:val="28"/>
        </w:rPr>
        <w:t>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Заявления по экстренному пропуску крупногабаритных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w:t>
      </w:r>
      <w:proofErr w:type="gramEnd"/>
      <w:r w:rsidRPr="00E60E4A">
        <w:rPr>
          <w:rFonts w:ascii="Times New Roman" w:hAnsi="Times New Roman" w:cs="Times New Roman"/>
          <w:b w:val="0"/>
          <w:sz w:val="28"/>
          <w:szCs w:val="28"/>
        </w:rPr>
        <w:t xml:space="preserve">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w:t>
      </w:r>
      <w:r w:rsidRPr="00E60E4A">
        <w:rPr>
          <w:rFonts w:ascii="Times New Roman" w:hAnsi="Times New Roman" w:cs="Times New Roman"/>
          <w:b w:val="0"/>
          <w:sz w:val="28"/>
          <w:szCs w:val="28"/>
        </w:rPr>
        <w:lastRenderedPageBreak/>
        <w:t xml:space="preserve">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7032B" w:rsidRPr="00E60E4A" w:rsidRDefault="00C7032B" w:rsidP="00C7032B">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E60E4A" w:rsidRDefault="00C7032B" w:rsidP="00C7032B">
      <w:pPr>
        <w:ind w:firstLine="709"/>
        <w:jc w:val="both"/>
        <w:rPr>
          <w:sz w:val="28"/>
          <w:szCs w:val="28"/>
        </w:rPr>
      </w:pPr>
      <w:r w:rsidRPr="00E60E4A">
        <w:rPr>
          <w:sz w:val="28"/>
          <w:szCs w:val="28"/>
        </w:rPr>
        <w:t>Федеральный закон от 07.02.2011 г. № 3-ФЗ «О полиции»;</w:t>
      </w:r>
    </w:p>
    <w:p w:rsidR="00C7032B" w:rsidRPr="00E60E4A" w:rsidRDefault="00C7032B" w:rsidP="00C7032B">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60E4A" w:rsidRDefault="00C7032B" w:rsidP="00C7032B">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7032B" w:rsidRPr="00E60E4A" w:rsidRDefault="00C7032B" w:rsidP="00C7032B">
      <w:pPr>
        <w:ind w:firstLine="709"/>
        <w:jc w:val="both"/>
        <w:rPr>
          <w:sz w:val="28"/>
          <w:szCs w:val="28"/>
        </w:rPr>
      </w:pPr>
      <w:r w:rsidRPr="00E60E4A">
        <w:rPr>
          <w:sz w:val="28"/>
          <w:szCs w:val="28"/>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60E4A">
        <w:rPr>
          <w:sz w:val="28"/>
          <w:szCs w:val="28"/>
        </w:rPr>
        <w:t>осей</w:t>
      </w:r>
      <w:proofErr w:type="gramEnd"/>
      <w:r w:rsidRPr="00E60E4A">
        <w:rPr>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60E4A" w:rsidRDefault="00C7032B" w:rsidP="00C7032B">
      <w:pPr>
        <w:ind w:firstLine="709"/>
        <w:jc w:val="both"/>
        <w:rPr>
          <w:sz w:val="28"/>
          <w:szCs w:val="28"/>
        </w:rPr>
      </w:pPr>
      <w:r w:rsidRPr="00E60E4A">
        <w:rPr>
          <w:sz w:val="28"/>
          <w:szCs w:val="28"/>
        </w:rPr>
        <w:t xml:space="preserve">Устав ОМСУ, </w:t>
      </w:r>
      <w:proofErr w:type="gramStart"/>
      <w:r w:rsidRPr="00E60E4A">
        <w:rPr>
          <w:sz w:val="28"/>
          <w:szCs w:val="28"/>
        </w:rPr>
        <w:t>предоставляющего</w:t>
      </w:r>
      <w:proofErr w:type="gramEnd"/>
      <w:r w:rsidRPr="00E60E4A">
        <w:rPr>
          <w:sz w:val="28"/>
          <w:szCs w:val="28"/>
        </w:rPr>
        <w:t xml:space="preserve"> муниципальную услугу.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 относятся: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1) заявление о предоставлении услуги в соответствии с приложением 1 к Регламенту;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32DC" w:rsidRPr="00E60E4A" w:rsidRDefault="007F32DC"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71507A"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w:t>
      </w:r>
      <w:r w:rsidR="0071507A" w:rsidRPr="00E60E4A">
        <w:rPr>
          <w:rFonts w:ascii="Times New Roman" w:hAnsi="Times New Roman" w:cs="Times New Roman"/>
          <w:b w:val="0"/>
          <w:sz w:val="28"/>
          <w:szCs w:val="28"/>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далее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Порядок).</w:t>
      </w:r>
      <w:r w:rsidRPr="00E60E4A">
        <w:rPr>
          <w:rFonts w:ascii="Times New Roman" w:hAnsi="Times New Roman" w:cs="Times New Roman"/>
          <w:b w:val="0"/>
          <w:sz w:val="28"/>
          <w:szCs w:val="28"/>
        </w:rPr>
        <w:t xml:space="preserve"> </w:t>
      </w:r>
      <w:proofErr w:type="gramStart"/>
      <w:r w:rsidRPr="00E60E4A">
        <w:rPr>
          <w:rFonts w:ascii="Times New Roman" w:hAnsi="Times New Roman" w:cs="Times New Roman"/>
          <w:b w:val="0"/>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распределение на отдельные колеса, а также при наличии груза</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габариты груза, расположение груза на транспортном средстве, погрузочная высота, свес</w:t>
      </w:r>
      <w:proofErr w:type="gramEnd"/>
      <w:r w:rsidRPr="00E60E4A">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сведения о технических требованиях к перевозке заявленного груза в транспортном положении (в случае перевозки груза)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заявление подается повторно в порядке, предусмотренном абзацем четвертым пункта 4 Порядка, документы, указанные в подпунктах 5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7 настоящего пункта, к заявлению не прилагаются.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может быть исполнено в бумажном виде или в электронном виде, </w:t>
      </w:r>
      <w:r w:rsidRPr="00E60E4A">
        <w:rPr>
          <w:rFonts w:ascii="Times New Roman" w:hAnsi="Times New Roman" w:cs="Times New Roman"/>
          <w:b w:val="0"/>
          <w:sz w:val="28"/>
          <w:szCs w:val="28"/>
        </w:rPr>
        <w:lastRenderedPageBreak/>
        <w:t xml:space="preserve">заверенном электронной цифровой подписью. Тип приобщаемых документов - электронный, многостраничный </w:t>
      </w:r>
      <w:proofErr w:type="spellStart"/>
      <w:r w:rsidRPr="00E60E4A">
        <w:rPr>
          <w:rFonts w:ascii="Times New Roman" w:hAnsi="Times New Roman" w:cs="Times New Roman"/>
          <w:b w:val="0"/>
          <w:sz w:val="28"/>
          <w:szCs w:val="28"/>
        </w:rPr>
        <w:t>pdf</w:t>
      </w:r>
      <w:proofErr w:type="spellEnd"/>
      <w:r w:rsidRPr="00E60E4A">
        <w:rPr>
          <w:rFonts w:ascii="Times New Roman" w:hAnsi="Times New Roman" w:cs="Times New Roman"/>
          <w:b w:val="0"/>
          <w:sz w:val="28"/>
          <w:szCs w:val="28"/>
        </w:rPr>
        <w:t xml:space="preserve">, расширением 150 </w:t>
      </w:r>
      <w:proofErr w:type="spellStart"/>
      <w:r w:rsidRPr="00E60E4A">
        <w:rPr>
          <w:rFonts w:ascii="Times New Roman" w:hAnsi="Times New Roman" w:cs="Times New Roman"/>
          <w:b w:val="0"/>
          <w:sz w:val="28"/>
          <w:szCs w:val="28"/>
        </w:rPr>
        <w:t>pdi</w:t>
      </w:r>
      <w:proofErr w:type="spellEnd"/>
      <w:r w:rsidRPr="00E60E4A">
        <w:rPr>
          <w:rFonts w:ascii="Times New Roman" w:hAnsi="Times New Roman" w:cs="Times New Roman"/>
          <w:b w:val="0"/>
          <w:sz w:val="28"/>
          <w:szCs w:val="28"/>
        </w:rPr>
        <w:t>, в черно-белом или сером цвете, обеспечивающем сохранение всех аутентичных признаков подлинности.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w:t>
      </w:r>
      <w:r w:rsidR="00284AC7" w:rsidRPr="00E60E4A">
        <w:rPr>
          <w:rFonts w:ascii="Times New Roman" w:hAnsi="Times New Roman" w:cs="Times New Roman"/>
          <w:b w:val="0"/>
          <w:sz w:val="28"/>
          <w:szCs w:val="28"/>
        </w:rPr>
        <w:t xml:space="preserve">тдел ОМСУ </w:t>
      </w:r>
      <w:r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запрашивает следующие документы (сведения):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E60E4A">
        <w:rPr>
          <w:rFonts w:ascii="Times New Roman" w:hAnsi="Times New Roman" w:cs="Times New Roman"/>
          <w:b w:val="0"/>
          <w:sz w:val="28"/>
          <w:szCs w:val="28"/>
        </w:rPr>
        <w:t>г</w:t>
      </w:r>
      <w:proofErr w:type="gramEnd"/>
      <w:r w:rsidRPr="00E60E4A">
        <w:rPr>
          <w:rFonts w:ascii="Times New Roman" w:hAnsi="Times New Roman" w:cs="Times New Roman"/>
          <w:b w:val="0"/>
          <w:sz w:val="28"/>
          <w:szCs w:val="28"/>
        </w:rPr>
        <w:t xml:space="preserve">. Санкт-Петербургу и Ленинградской области, ПАО </w:t>
      </w:r>
      <w:r w:rsidR="00284AC7" w:rsidRPr="00E60E4A">
        <w:rPr>
          <w:rFonts w:ascii="Times New Roman" w:hAnsi="Times New Roman" w:cs="Times New Roman"/>
          <w:b w:val="0"/>
          <w:sz w:val="28"/>
          <w:szCs w:val="28"/>
        </w:rPr>
        <w:t>«РЖД»</w:t>
      </w:r>
      <w:r w:rsidRPr="00E60E4A">
        <w:rPr>
          <w:rFonts w:ascii="Times New Roman" w:hAnsi="Times New Roman" w:cs="Times New Roman"/>
          <w:b w:val="0"/>
          <w:sz w:val="28"/>
          <w:szCs w:val="28"/>
        </w:rPr>
        <w:t>, администраций органов местного самоу</w:t>
      </w:r>
      <w:r w:rsidR="00284AC7" w:rsidRPr="00E60E4A">
        <w:rPr>
          <w:rFonts w:ascii="Times New Roman" w:hAnsi="Times New Roman" w:cs="Times New Roman"/>
          <w:b w:val="0"/>
          <w:sz w:val="28"/>
          <w:szCs w:val="28"/>
        </w:rPr>
        <w:t>правления Ленинградской области, владельцев автомобильных дорог;</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 xml:space="preserve">слугу, иных государственных органов, органов местного самоуправления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 xml:space="preserve">осуществления действий, в том числе согласований, необходимых для </w:t>
      </w:r>
      <w:r w:rsidRPr="00E60E4A">
        <w:rPr>
          <w:rFonts w:ascii="Times New Roman" w:hAnsi="Times New Roman" w:cs="Times New Roman"/>
          <w:b w:val="0"/>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roofErr w:type="gramEnd"/>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либо в 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rsidR="00E377A7" w:rsidRPr="00E60E4A" w:rsidRDefault="00E377A7" w:rsidP="00492719">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w:t>
      </w:r>
      <w:proofErr w:type="gramStart"/>
      <w:r w:rsidRPr="00E60E4A">
        <w:rPr>
          <w:sz w:val="28"/>
          <w:szCs w:val="28"/>
        </w:rPr>
        <w:t>документы</w:t>
      </w:r>
      <w:proofErr w:type="gramEnd"/>
      <w:r w:rsidRPr="00E60E4A">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Отдел ОМСУ, предоставляющий муниципальную услугу, вправе:</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0E4A">
        <w:rPr>
          <w:rFonts w:ascii="Times New Roman" w:hAnsi="Times New Roman" w:cs="Times New Roman"/>
          <w:b w:val="0"/>
          <w:sz w:val="28"/>
          <w:szCs w:val="28"/>
        </w:rPr>
        <w:t>запрос</w:t>
      </w:r>
      <w:proofErr w:type="gramEnd"/>
      <w:r w:rsidRPr="00E60E4A">
        <w:rPr>
          <w:rFonts w:ascii="Times New Roman" w:hAnsi="Times New Roman" w:cs="Times New Roman"/>
          <w:b w:val="0"/>
          <w:sz w:val="28"/>
          <w:szCs w:val="28"/>
        </w:rPr>
        <w:t xml:space="preserve"> о предоставлении соответствующей услуги для немедленного получения результата предоставления такой услуги;</w:t>
      </w:r>
    </w:p>
    <w:p w:rsidR="00284AC7" w:rsidRPr="00E60E4A" w:rsidRDefault="00E65929" w:rsidP="00E65929">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0E4A">
        <w:rPr>
          <w:rFonts w:ascii="Times New Roman" w:hAnsi="Times New Roman" w:cs="Times New Roman"/>
          <w:b w:val="0"/>
          <w:sz w:val="28"/>
          <w:szCs w:val="28"/>
        </w:rPr>
        <w:t xml:space="preserve"> заявителя о проведенных мероприятиях.</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2.9. Исчерпывающий перечень оснований для отказа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00492719" w:rsidRPr="00E60E4A">
        <w:rPr>
          <w:rFonts w:ascii="Times New Roman" w:hAnsi="Times New Roman" w:cs="Times New Roman"/>
          <w:b w:val="0"/>
          <w:sz w:val="28"/>
          <w:szCs w:val="28"/>
        </w:rPr>
        <w:t>услуги:</w:t>
      </w:r>
    </w:p>
    <w:p w:rsidR="00E65929" w:rsidRPr="00E60E4A" w:rsidRDefault="00B87D9D"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w:t>
      </w:r>
      <w:r w:rsidR="00E65929" w:rsidRPr="00E60E4A">
        <w:rPr>
          <w:rFonts w:ascii="Times New Roman" w:hAnsi="Times New Roman" w:cs="Times New Roman"/>
          <w:b w:val="0"/>
          <w:sz w:val="28"/>
          <w:szCs w:val="28"/>
        </w:rPr>
        <w:t xml:space="preserve">аявление подано лицом, не уполномоченным </w:t>
      </w:r>
      <w:r w:rsidRPr="00E60E4A">
        <w:rPr>
          <w:rFonts w:ascii="Times New Roman" w:hAnsi="Times New Roman" w:cs="Times New Roman"/>
          <w:b w:val="0"/>
          <w:sz w:val="28"/>
          <w:szCs w:val="28"/>
        </w:rPr>
        <w:t>на осуществление таких действий;</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w:t>
      </w:r>
      <w:r w:rsidR="00B87D9D" w:rsidRPr="00E60E4A">
        <w:rPr>
          <w:rFonts w:ascii="Times New Roman" w:hAnsi="Times New Roman" w:cs="Times New Roman"/>
          <w:b w:val="0"/>
          <w:sz w:val="28"/>
          <w:szCs w:val="28"/>
        </w:rPr>
        <w:t>З</w:t>
      </w:r>
      <w:r w:rsidR="00E65929" w:rsidRPr="00E60E4A">
        <w:rPr>
          <w:rFonts w:ascii="Times New Roman" w:hAnsi="Times New Roman" w:cs="Times New Roman"/>
          <w:b w:val="0"/>
          <w:sz w:val="28"/>
          <w:szCs w:val="28"/>
        </w:rPr>
        <w:t>аявление на получение услуги оформлено не в соответствии</w:t>
      </w:r>
      <w:r w:rsidRPr="00E60E4A">
        <w:rPr>
          <w:rFonts w:ascii="Times New Roman" w:hAnsi="Times New Roman" w:cs="Times New Roman"/>
          <w:b w:val="0"/>
          <w:sz w:val="28"/>
          <w:szCs w:val="28"/>
        </w:rPr>
        <w:t xml:space="preserve"> с административным регламентом: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не содержит сведений, установленных пунктом 2.6 настоящего  </w:t>
      </w:r>
      <w:r w:rsidRPr="00E60E4A">
        <w:rPr>
          <w:rFonts w:ascii="Times New Roman" w:hAnsi="Times New Roman" w:cs="Times New Roman"/>
          <w:b w:val="0"/>
          <w:sz w:val="28"/>
          <w:szCs w:val="28"/>
        </w:rPr>
        <w:lastRenderedPageBreak/>
        <w:t>Регламента;</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w:t>
      </w:r>
      <w:r w:rsidR="00B87D9D" w:rsidRPr="00E60E4A">
        <w:rPr>
          <w:rFonts w:ascii="Times New Roman" w:hAnsi="Times New Roman" w:cs="Times New Roman"/>
          <w:b w:val="0"/>
          <w:sz w:val="28"/>
          <w:szCs w:val="28"/>
        </w:rPr>
        <w:t>П</w:t>
      </w:r>
      <w:r w:rsidR="00E65929" w:rsidRPr="00E60E4A">
        <w:rPr>
          <w:rFonts w:ascii="Times New Roman" w:hAnsi="Times New Roman" w:cs="Times New Roman"/>
          <w:b w:val="0"/>
          <w:sz w:val="28"/>
          <w:szCs w:val="28"/>
        </w:rPr>
        <w:t>редставленные заявителем документы не отвечают требованиям, установленным административным рег</w:t>
      </w:r>
      <w:r w:rsidRPr="00E60E4A">
        <w:rPr>
          <w:rFonts w:ascii="Times New Roman" w:hAnsi="Times New Roman" w:cs="Times New Roman"/>
          <w:b w:val="0"/>
          <w:sz w:val="28"/>
          <w:szCs w:val="28"/>
        </w:rPr>
        <w:t>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принятия решения об отказе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w:t>
      </w:r>
      <w:r w:rsidR="00284AC7"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r w:rsidR="00E65929" w:rsidRPr="00E60E4A">
        <w:rPr>
          <w:rFonts w:ascii="Times New Roman" w:hAnsi="Times New Roman" w:cs="Times New Roman"/>
          <w:b w:val="0"/>
          <w:sz w:val="28"/>
          <w:szCs w:val="28"/>
        </w:rPr>
        <w:t>.</w:t>
      </w:r>
    </w:p>
    <w:p w:rsidR="00220EBD" w:rsidRPr="00E60E4A" w:rsidRDefault="00090663"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w:t>
      </w:r>
      <w:r w:rsidR="00220EBD" w:rsidRPr="00E60E4A">
        <w:rPr>
          <w:rFonts w:ascii="Times New Roman" w:hAnsi="Times New Roman" w:cs="Times New Roman"/>
          <w:b w:val="0"/>
          <w:sz w:val="28"/>
          <w:szCs w:val="28"/>
        </w:rPr>
        <w:t>Отсутствие права на предоставление муниципальной услуги: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ОМСУ не вправе выдавать специальное разрешение по заявленному маршруту;</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w:t>
      </w:r>
      <w:r w:rsidR="00220EBD" w:rsidRPr="00E60E4A">
        <w:rPr>
          <w:rFonts w:ascii="Times New Roman" w:hAnsi="Times New Roman" w:cs="Times New Roman"/>
          <w:b w:val="0"/>
          <w:sz w:val="28"/>
          <w:szCs w:val="28"/>
        </w:rPr>
        <w:t>становленные требования о перевозке делимого груза не соблюдены;</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согласие заявителя </w:t>
      </w:r>
      <w:proofErr w:type="gramStart"/>
      <w:r w:rsidRPr="00E60E4A">
        <w:rPr>
          <w:rFonts w:ascii="Times New Roman" w:hAnsi="Times New Roman" w:cs="Times New Roman"/>
          <w:b w:val="0"/>
          <w:sz w:val="28"/>
          <w:szCs w:val="28"/>
        </w:rPr>
        <w:t>на</w:t>
      </w:r>
      <w:proofErr w:type="gramEnd"/>
      <w:r w:rsidRPr="00E60E4A">
        <w:rPr>
          <w:rFonts w:ascii="Times New Roman" w:hAnsi="Times New Roman" w:cs="Times New Roman"/>
          <w:b w:val="0"/>
          <w:sz w:val="28"/>
          <w:szCs w:val="28"/>
        </w:rPr>
        <w:t>:</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проекта организации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w:t>
      </w:r>
      <w:r w:rsidR="00220EBD" w:rsidRPr="00E60E4A">
        <w:rPr>
          <w:rFonts w:ascii="Times New Roman" w:hAnsi="Times New Roman" w:cs="Times New Roman"/>
          <w:b w:val="0"/>
          <w:sz w:val="28"/>
          <w:szCs w:val="28"/>
        </w:rPr>
        <w:t xml:space="preserve"> Представленные заявителем документы </w:t>
      </w:r>
      <w:proofErr w:type="gramStart"/>
      <w:r w:rsidR="00220EBD" w:rsidRPr="00E60E4A">
        <w:rPr>
          <w:rFonts w:ascii="Times New Roman" w:hAnsi="Times New Roman" w:cs="Times New Roman"/>
          <w:b w:val="0"/>
          <w:sz w:val="28"/>
          <w:szCs w:val="28"/>
        </w:rPr>
        <w:t>недействительны/указанные в заявлении сведения недостоверны</w:t>
      </w:r>
      <w:proofErr w:type="gramEnd"/>
      <w:r w:rsidR="00220EBD" w:rsidRPr="00E60E4A">
        <w:rPr>
          <w:rFonts w:ascii="Times New Roman" w:hAnsi="Times New Roman" w:cs="Times New Roman"/>
          <w:b w:val="0"/>
          <w:sz w:val="28"/>
          <w:szCs w:val="28"/>
        </w:rPr>
        <w:t>:</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информация о государственной регистрации в качестве индивидуального </w:t>
      </w:r>
      <w:r w:rsidRPr="00E60E4A">
        <w:rPr>
          <w:rFonts w:ascii="Times New Roman" w:hAnsi="Times New Roman" w:cs="Times New Roman"/>
          <w:b w:val="0"/>
          <w:sz w:val="28"/>
          <w:szCs w:val="28"/>
        </w:rPr>
        <w:lastRenderedPageBreak/>
        <w:t>предпринимателя или юридического лица не совпадает с соответствующей информацией, указанной в заявлении;</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0663" w:rsidRPr="00E60E4A" w:rsidRDefault="00090663" w:rsidP="00090663">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0663" w:rsidRPr="00E60E4A" w:rsidRDefault="00090663" w:rsidP="00090663">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 </w:t>
      </w:r>
      <w:r w:rsidR="00090663"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w:t>
      </w:r>
      <w:r w:rsidRPr="00E60E4A">
        <w:rPr>
          <w:rFonts w:ascii="Times New Roman" w:hAnsi="Times New Roman" w:cs="Times New Roman"/>
          <w:b w:val="0"/>
          <w:sz w:val="28"/>
          <w:szCs w:val="28"/>
        </w:rPr>
        <w:lastRenderedPageBreak/>
        <w:t>соответствии с Методикой расчета размера вреда, причиняемого тяжеловесными транспортными средствами (приложение к Правилам).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через ЕПГУ или ПГУ ЛО по предварительно заполненным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не менее 10 процентов мест (но не менее одного места) для парковки специальных </w:t>
      </w:r>
      <w:r w:rsidRPr="00E60E4A">
        <w:rPr>
          <w:rFonts w:ascii="Times New Roman" w:hAnsi="Times New Roman" w:cs="Times New Roman"/>
          <w:b w:val="0"/>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0E4A">
        <w:rPr>
          <w:rFonts w:ascii="Times New Roman" w:hAnsi="Times New Roman" w:cs="Times New Roman"/>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0E4A">
        <w:rPr>
          <w:rFonts w:ascii="Times New Roman" w:hAnsi="Times New Roman" w:cs="Times New Roman"/>
          <w:b w:val="0"/>
          <w:sz w:val="28"/>
          <w:szCs w:val="28"/>
        </w:rPr>
        <w:t>сурдопереводчика</w:t>
      </w:r>
      <w:proofErr w:type="spellEnd"/>
      <w:r w:rsidRPr="00E60E4A">
        <w:rPr>
          <w:rFonts w:ascii="Times New Roman" w:hAnsi="Times New Roman" w:cs="Times New Roman"/>
          <w:b w:val="0"/>
          <w:sz w:val="28"/>
          <w:szCs w:val="28"/>
        </w:rPr>
        <w:t xml:space="preserve"> и </w:t>
      </w:r>
      <w:proofErr w:type="spellStart"/>
      <w:r w:rsidRPr="00E60E4A">
        <w:rPr>
          <w:rFonts w:ascii="Times New Roman" w:hAnsi="Times New Roman" w:cs="Times New Roman"/>
          <w:b w:val="0"/>
          <w:sz w:val="28"/>
          <w:szCs w:val="28"/>
        </w:rPr>
        <w:t>тифлосурдопереводчика</w:t>
      </w:r>
      <w:proofErr w:type="spellEnd"/>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w:t>
      </w:r>
      <w:proofErr w:type="gramStart"/>
      <w:r w:rsidRPr="00E60E4A">
        <w:rPr>
          <w:rFonts w:ascii="Times New Roman" w:hAnsi="Times New Roman" w:cs="Times New Roman"/>
          <w:b w:val="0"/>
          <w:sz w:val="28"/>
          <w:szCs w:val="28"/>
        </w:rPr>
        <w:t>ств дл</w:t>
      </w:r>
      <w:proofErr w:type="gramEnd"/>
      <w:r w:rsidRPr="00E60E4A">
        <w:rPr>
          <w:rFonts w:ascii="Times New Roman" w:hAnsi="Times New Roman" w:cs="Times New Roman"/>
          <w:b w:val="0"/>
          <w:sz w:val="28"/>
          <w:szCs w:val="28"/>
        </w:rPr>
        <w:t>я передвижения инвалида (костылей, ходунков).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00381F8A" w:rsidRPr="00E60E4A">
        <w:rPr>
          <w:rFonts w:ascii="Times New Roman" w:hAnsi="Times New Roman" w:cs="Times New Roman"/>
          <w:sz w:val="28"/>
          <w:szCs w:val="28"/>
        </w:rPr>
        <w:t xml:space="preserve">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использованием ЕПГУ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6)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 экстерриториальному принципу;</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посредством комплексного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proofErr w:type="gramStart"/>
      <w:r w:rsidR="00381F8A" w:rsidRPr="00E60E4A">
        <w:rPr>
          <w:rFonts w:ascii="Times New Roman" w:hAnsi="Times New Roman" w:cs="Times New Roman"/>
          <w:b w:val="0"/>
          <w:sz w:val="28"/>
          <w:szCs w:val="28"/>
        </w:rPr>
        <w:t>муниципальной</w:t>
      </w:r>
      <w:proofErr w:type="gramEnd"/>
      <w:r w:rsidR="00381F8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согласований,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w:t>
      </w:r>
      <w:r w:rsidRPr="00E60E4A">
        <w:rPr>
          <w:rFonts w:ascii="Times New Roman" w:hAnsi="Times New Roman" w:cs="Times New Roman"/>
          <w:b w:val="0"/>
          <w:sz w:val="28"/>
          <w:szCs w:val="28"/>
        </w:rPr>
        <w:lastRenderedPageBreak/>
        <w:t xml:space="preserve">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w:t>
      </w:r>
      <w:proofErr w:type="gramStart"/>
      <w:r w:rsidRPr="00E60E4A">
        <w:rPr>
          <w:rFonts w:ascii="Times New Roman" w:hAnsi="Times New Roman" w:cs="Times New Roman"/>
          <w:b w:val="0"/>
          <w:sz w:val="28"/>
          <w:szCs w:val="28"/>
        </w:rPr>
        <w:t xml:space="preserve">Подача запросов, документов, информации, необходимых для получения </w:t>
      </w:r>
      <w:r w:rsidR="00381F8A" w:rsidRPr="00E60E4A">
        <w:rPr>
          <w:rFonts w:ascii="Times New Roman" w:hAnsi="Times New Roman" w:cs="Times New Roman"/>
          <w:b w:val="0"/>
          <w:sz w:val="28"/>
          <w:szCs w:val="28"/>
        </w:rPr>
        <w:t>муниципальн</w:t>
      </w:r>
      <w:r w:rsidRPr="00E60E4A">
        <w:rPr>
          <w:rFonts w:ascii="Times New Roman" w:hAnsi="Times New Roman" w:cs="Times New Roman"/>
          <w:b w:val="0"/>
          <w:sz w:val="28"/>
          <w:szCs w:val="28"/>
        </w:rPr>
        <w:t xml:space="preserve">ых услуг, предоставляемых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а также получение результатов предоставления таких услуг осуществляются в любом предоставляющем такие услуги подразделении </w:t>
      </w:r>
      <w:r w:rsidR="00381F8A" w:rsidRPr="00E60E4A">
        <w:rPr>
          <w:rFonts w:ascii="Times New Roman" w:hAnsi="Times New Roman" w:cs="Times New Roman"/>
          <w:b w:val="0"/>
          <w:sz w:val="28"/>
          <w:szCs w:val="28"/>
        </w:rPr>
        <w:t xml:space="preserve">ОМСУ </w:t>
      </w:r>
      <w:r w:rsidRPr="00E60E4A">
        <w:rPr>
          <w:rFonts w:ascii="Times New Roman" w:hAnsi="Times New Roman" w:cs="Times New Roman"/>
          <w:b w:val="0"/>
          <w:sz w:val="28"/>
          <w:szCs w:val="28"/>
        </w:rPr>
        <w:t xml:space="preserve">или МФЦ при наличии соглашения, указанного в статье 15 Федерального закона </w:t>
      </w:r>
      <w:r w:rsidR="00381F8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E60E4A">
        <w:rPr>
          <w:rFonts w:ascii="Times New Roman" w:hAnsi="Times New Roman" w:cs="Times New Roman"/>
          <w:b w:val="0"/>
          <w:sz w:val="28"/>
          <w:szCs w:val="28"/>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1" w:name="sub_1003"/>
    </w:p>
    <w:p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F64864" w:rsidRPr="00E60E4A" w:rsidRDefault="00F64864" w:rsidP="00410DC1">
      <w:pPr>
        <w:autoSpaceDE w:val="0"/>
        <w:autoSpaceDN w:val="0"/>
        <w:adjustRightInd w:val="0"/>
        <w:jc w:val="both"/>
        <w:rPr>
          <w:sz w:val="28"/>
          <w:szCs w:val="28"/>
        </w:rPr>
      </w:pPr>
    </w:p>
    <w:p w:rsidR="00381F8A" w:rsidRPr="00E60E4A" w:rsidRDefault="00F64864" w:rsidP="00410DC1">
      <w:pPr>
        <w:autoSpaceDE w:val="0"/>
        <w:autoSpaceDN w:val="0"/>
        <w:adjustRightInd w:val="0"/>
        <w:jc w:val="both"/>
        <w:rPr>
          <w:sz w:val="28"/>
          <w:szCs w:val="28"/>
        </w:rPr>
      </w:pPr>
      <w:r w:rsidRPr="00E60E4A">
        <w:rPr>
          <w:sz w:val="28"/>
          <w:szCs w:val="28"/>
        </w:rPr>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такой маршрут, </w:t>
      </w:r>
      <w:r w:rsidR="0049799C" w:rsidRPr="00E60E4A">
        <w:rPr>
          <w:sz w:val="28"/>
          <w:szCs w:val="28"/>
        </w:rPr>
        <w:t>–</w:t>
      </w:r>
      <w:r w:rsidRPr="00E60E4A">
        <w:rPr>
          <w:sz w:val="28"/>
          <w:szCs w:val="28"/>
        </w:rPr>
        <w:t xml:space="preserve"> в течение 4 рабочих дней </w:t>
      </w:r>
      <w:proofErr w:type="gramStart"/>
      <w:r w:rsidRPr="00E60E4A">
        <w:rPr>
          <w:sz w:val="28"/>
          <w:szCs w:val="28"/>
        </w:rPr>
        <w:t>с даты поступления</w:t>
      </w:r>
      <w:proofErr w:type="gramEnd"/>
      <w:r w:rsidRPr="00E60E4A">
        <w:rPr>
          <w:sz w:val="28"/>
          <w:szCs w:val="28"/>
        </w:rPr>
        <w:t xml:space="preserve"> запроса от ОМСУ;</w:t>
      </w:r>
    </w:p>
    <w:p w:rsidR="007A1C2D" w:rsidRPr="00E60E4A" w:rsidRDefault="007A1C2D" w:rsidP="00A97758">
      <w:pPr>
        <w:widowControl w:val="0"/>
        <w:autoSpaceDE w:val="0"/>
        <w:autoSpaceDN w:val="0"/>
        <w:ind w:firstLine="539"/>
        <w:jc w:val="both"/>
        <w:rPr>
          <w:sz w:val="28"/>
          <w:szCs w:val="28"/>
        </w:rPr>
      </w:pPr>
      <w:proofErr w:type="gramStart"/>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E60E4A">
        <w:rPr>
          <w:sz w:val="28"/>
          <w:szCs w:val="28"/>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принятие решения о предоставлении муниципальной услуги или об отказе в предоставлении муниципальной услуги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rsidR="00A97758" w:rsidRPr="00E60E4A" w:rsidRDefault="007A1C2D" w:rsidP="00B8087A">
      <w:pPr>
        <w:widowControl w:val="0"/>
        <w:autoSpaceDE w:val="0"/>
        <w:autoSpaceDN w:val="0"/>
        <w:ind w:firstLine="709"/>
        <w:jc w:val="both"/>
        <w:rPr>
          <w:sz w:val="28"/>
          <w:szCs w:val="28"/>
        </w:rPr>
      </w:pPr>
      <w:r w:rsidRPr="00E60E4A">
        <w:rPr>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w:t>
      </w:r>
      <w:r w:rsidRPr="00E60E4A">
        <w:rPr>
          <w:sz w:val="28"/>
          <w:szCs w:val="28"/>
        </w:rPr>
        <w:lastRenderedPageBreak/>
        <w:t xml:space="preserve">рабочих дней </w:t>
      </w:r>
      <w:proofErr w:type="gramStart"/>
      <w:r w:rsidRPr="00E60E4A">
        <w:rPr>
          <w:sz w:val="28"/>
          <w:szCs w:val="28"/>
        </w:rPr>
        <w:t>с даты регистрации</w:t>
      </w:r>
      <w:proofErr w:type="gramEnd"/>
      <w:r w:rsidRPr="00E60E4A">
        <w:rPr>
          <w:sz w:val="28"/>
          <w:szCs w:val="28"/>
        </w:rPr>
        <w:t xml:space="preserve"> заявления, а в случае необходимости согласования маршрута транспортного средства с Госавтоинспекцией </w:t>
      </w:r>
      <w:r w:rsidR="00B8087A" w:rsidRPr="00E60E4A">
        <w:rPr>
          <w:sz w:val="28"/>
          <w:szCs w:val="28"/>
        </w:rPr>
        <w:t>–</w:t>
      </w:r>
      <w:r w:rsidRPr="00E60E4A">
        <w:rPr>
          <w:sz w:val="28"/>
          <w:szCs w:val="28"/>
        </w:rPr>
        <w:t xml:space="preserve"> 15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если для движения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0"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7A1C2D" w:rsidRPr="00E60E4A" w:rsidRDefault="007A1C2D" w:rsidP="00A97758">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3.1.2.1. </w:t>
      </w:r>
      <w:proofErr w:type="gramStart"/>
      <w:r w:rsidRPr="00E60E4A">
        <w:rPr>
          <w:sz w:val="28"/>
          <w:szCs w:val="28"/>
        </w:rPr>
        <w:t>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roofErr w:type="gramEnd"/>
    </w:p>
    <w:p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w:t>
      </w:r>
      <w:r w:rsidR="00B8087A" w:rsidRPr="00E60E4A">
        <w:rPr>
          <w:sz w:val="28"/>
          <w:szCs w:val="28"/>
        </w:rPr>
        <w:t>–</w:t>
      </w:r>
      <w:r w:rsidRPr="00E60E4A">
        <w:rPr>
          <w:sz w:val="28"/>
          <w:szCs w:val="28"/>
        </w:rPr>
        <w:t xml:space="preserve"> журнал регистрации заявлений).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3.1.2.3. Лицо, ответственное за выполнение административной процедуры: </w:t>
      </w:r>
      <w:r w:rsidRPr="00E60E4A">
        <w:rPr>
          <w:sz w:val="28"/>
          <w:szCs w:val="28"/>
        </w:rPr>
        <w:lastRenderedPageBreak/>
        <w:t>специалист ОМСУ, ответственный за предоставление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3.1.3.2. </w:t>
      </w:r>
      <w:proofErr w:type="gramStart"/>
      <w:r w:rsidRPr="00E60E4A">
        <w:rPr>
          <w:sz w:val="28"/>
          <w:szCs w:val="28"/>
        </w:rPr>
        <w:t>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7A1C2D" w:rsidRPr="00E60E4A" w:rsidRDefault="007A1C2D" w:rsidP="00B8087A">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w:t>
      </w:r>
      <w:proofErr w:type="gramStart"/>
      <w:r w:rsidRPr="00E60E4A">
        <w:rPr>
          <w:sz w:val="28"/>
          <w:szCs w:val="28"/>
        </w:rPr>
        <w:t>с даты регистрации</w:t>
      </w:r>
      <w:proofErr w:type="gramEnd"/>
      <w:r w:rsidRPr="00E60E4A">
        <w:rPr>
          <w:sz w:val="28"/>
          <w:szCs w:val="28"/>
        </w:rPr>
        <w:t xml:space="preserve">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4) установленные требования о перевозке делимого груза не соблюдены.</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принятия решения об отказе в выдаче специального разрешения специалист в течение 4 рабочих дней </w:t>
      </w:r>
      <w:proofErr w:type="gramStart"/>
      <w:r w:rsidRPr="00E60E4A">
        <w:rPr>
          <w:sz w:val="28"/>
          <w:szCs w:val="28"/>
        </w:rPr>
        <w:t>с даты регистрации</w:t>
      </w:r>
      <w:proofErr w:type="gramEnd"/>
      <w:r w:rsidRPr="00E60E4A">
        <w:rPr>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w:t>
      </w:r>
      <w:proofErr w:type="spellStart"/>
      <w:r w:rsidRPr="00E60E4A">
        <w:rPr>
          <w:sz w:val="28"/>
          <w:szCs w:val="28"/>
        </w:rPr>
        <w:t>спецразрешения</w:t>
      </w:r>
      <w:proofErr w:type="spellEnd"/>
      <w:r w:rsidRPr="00E60E4A">
        <w:rPr>
          <w:sz w:val="28"/>
          <w:szCs w:val="28"/>
        </w:rPr>
        <w:t xml:space="preserve">, перечисленных в </w:t>
      </w:r>
      <w:hyperlink w:anchor="P328" w:history="1">
        <w:proofErr w:type="spellStart"/>
        <w:r w:rsidRPr="00E60E4A">
          <w:rPr>
            <w:sz w:val="28"/>
            <w:szCs w:val="28"/>
          </w:rPr>
          <w:t>пп</w:t>
        </w:r>
        <w:proofErr w:type="spellEnd"/>
        <w:r w:rsidRPr="00E60E4A">
          <w:rPr>
            <w:sz w:val="28"/>
            <w:szCs w:val="28"/>
          </w:rPr>
          <w:t>. 3.1.3.5</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bookmarkStart w:id="3" w:name="P337"/>
      <w:bookmarkEnd w:id="3"/>
      <w:r w:rsidRPr="00E60E4A">
        <w:rPr>
          <w:sz w:val="28"/>
          <w:szCs w:val="28"/>
        </w:rPr>
        <w:t xml:space="preserve">3.1.4.2.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w:t>
      </w:r>
      <w:r w:rsidR="00B8087A" w:rsidRPr="00E60E4A">
        <w:rPr>
          <w:sz w:val="28"/>
          <w:szCs w:val="28"/>
        </w:rPr>
        <w:t>–</w:t>
      </w:r>
      <w:r w:rsidRPr="00E60E4A">
        <w:rPr>
          <w:sz w:val="28"/>
          <w:szCs w:val="28"/>
        </w:rPr>
        <w:t xml:space="preserve">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владельцами автомобильных дорог.</w:t>
      </w:r>
    </w:p>
    <w:p w:rsidR="007A1C2D" w:rsidRPr="00E60E4A" w:rsidRDefault="009D3F69" w:rsidP="00B8087A">
      <w:pPr>
        <w:widowControl w:val="0"/>
        <w:autoSpaceDE w:val="0"/>
        <w:autoSpaceDN w:val="0"/>
        <w:ind w:firstLine="709"/>
        <w:jc w:val="both"/>
        <w:rPr>
          <w:sz w:val="28"/>
          <w:szCs w:val="28"/>
        </w:rPr>
      </w:pPr>
      <w:r w:rsidRPr="00E60E4A">
        <w:rPr>
          <w:sz w:val="28"/>
          <w:szCs w:val="28"/>
        </w:rPr>
        <w:t>ОМСУ</w:t>
      </w:r>
      <w:r w:rsidR="007A1C2D" w:rsidRPr="00E60E4A">
        <w:rPr>
          <w:sz w:val="28"/>
          <w:szCs w:val="28"/>
        </w:rPr>
        <w:t xml:space="preserve"> в течение четырех рабочих дней со дня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E60E4A">
        <w:rPr>
          <w:sz w:val="28"/>
          <w:szCs w:val="28"/>
        </w:rPr>
        <w:t xml:space="preserve">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w:t>
      </w:r>
      <w:r w:rsidRPr="00E60E4A">
        <w:rPr>
          <w:sz w:val="28"/>
          <w:szCs w:val="28"/>
        </w:rPr>
        <w:lastRenderedPageBreak/>
        <w:t>носителе);</w:t>
      </w:r>
      <w:proofErr w:type="gramEnd"/>
      <w:r w:rsidRPr="00E60E4A">
        <w:rPr>
          <w:sz w:val="28"/>
          <w:szCs w:val="28"/>
        </w:rPr>
        <w:t xml:space="preserve"> подпись должностного лица.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 указанный в </w:t>
      </w:r>
      <w:hyperlink r:id="rId11"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проводится владельцами автомобильных дорог в течение четырех рабочих дней </w:t>
      </w:r>
      <w:proofErr w:type="gramStart"/>
      <w:r w:rsidRPr="00E60E4A">
        <w:rPr>
          <w:sz w:val="28"/>
          <w:szCs w:val="28"/>
        </w:rPr>
        <w:t>с даты поступления</w:t>
      </w:r>
      <w:proofErr w:type="gramEnd"/>
      <w:r w:rsidRPr="00E60E4A">
        <w:rPr>
          <w:sz w:val="28"/>
          <w:szCs w:val="28"/>
        </w:rPr>
        <w:t xml:space="preserve"> от уполномоченного органа запроса, указанного в </w:t>
      </w:r>
      <w:hyperlink r:id="rId12" w:history="1">
        <w:r w:rsidRPr="00E60E4A">
          <w:rPr>
            <w:sz w:val="28"/>
            <w:szCs w:val="28"/>
          </w:rPr>
          <w:t>подпункте 3 пункта 16</w:t>
        </w:r>
      </w:hyperlink>
      <w:r w:rsidRPr="00E60E4A">
        <w:rPr>
          <w:sz w:val="28"/>
          <w:szCs w:val="28"/>
        </w:rPr>
        <w:t xml:space="preserve"> Порядка.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осуществляется в соответствии с </w:t>
      </w:r>
      <w:hyperlink r:id="rId13"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E60E4A">
        <w:rPr>
          <w:sz w:val="28"/>
          <w:szCs w:val="28"/>
        </w:rPr>
        <w:t>маршруту</w:t>
      </w:r>
      <w:proofErr w:type="gramEnd"/>
      <w:r w:rsidRPr="00E60E4A">
        <w:rPr>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A1C2D" w:rsidRPr="00E60E4A" w:rsidRDefault="007A1C2D" w:rsidP="0049799C">
      <w:pPr>
        <w:widowControl w:val="0"/>
        <w:autoSpaceDE w:val="0"/>
        <w:autoSpaceDN w:val="0"/>
        <w:ind w:firstLine="709"/>
        <w:jc w:val="both"/>
        <w:rPr>
          <w:sz w:val="28"/>
          <w:szCs w:val="28"/>
        </w:rPr>
      </w:pPr>
      <w:r w:rsidRPr="00E60E4A">
        <w:rPr>
          <w:sz w:val="28"/>
          <w:szCs w:val="28"/>
        </w:rPr>
        <w:t xml:space="preserve">В случае если выдача специальных разрешений по установленному постоянному маршруту в упрощенном порядке осуществляется собственником </w:t>
      </w:r>
      <w:r w:rsidRPr="00E60E4A">
        <w:rPr>
          <w:sz w:val="28"/>
          <w:szCs w:val="28"/>
        </w:rPr>
        <w:lastRenderedPageBreak/>
        <w:t xml:space="preserve">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w:t>
      </w:r>
      <w:proofErr w:type="gramStart"/>
      <w:r w:rsidRPr="00E60E4A">
        <w:rPr>
          <w:sz w:val="28"/>
          <w:szCs w:val="28"/>
        </w:rPr>
        <w:t>почты</w:t>
      </w:r>
      <w:proofErr w:type="gramEnd"/>
      <w:r w:rsidRPr="00E60E4A">
        <w:rPr>
          <w:sz w:val="28"/>
          <w:szCs w:val="28"/>
        </w:rPr>
        <w:t xml:space="preserve">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общей массой, превышающей допустимую, </w:t>
      </w:r>
      <w:proofErr w:type="gramStart"/>
      <w:r w:rsidRPr="00E60E4A">
        <w:rPr>
          <w:sz w:val="28"/>
          <w:szCs w:val="28"/>
        </w:rPr>
        <w:t>и(</w:t>
      </w:r>
      <w:proofErr w:type="gramEnd"/>
      <w:r w:rsidRPr="00E60E4A">
        <w:rPr>
          <w:sz w:val="28"/>
          <w:szCs w:val="28"/>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E60E4A">
        <w:rPr>
          <w:sz w:val="28"/>
          <w:szCs w:val="28"/>
        </w:rPr>
        <w:t>причиняемого</w:t>
      </w:r>
      <w:proofErr w:type="gramEnd"/>
      <w:r w:rsidRPr="00E60E4A">
        <w:rPr>
          <w:sz w:val="28"/>
          <w:szCs w:val="28"/>
        </w:rPr>
        <w:t xml:space="preserve">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9D3F69" w:rsidRPr="00E60E4A">
        <w:rPr>
          <w:sz w:val="28"/>
          <w:szCs w:val="28"/>
        </w:rPr>
        <w:t xml:space="preserve">ОМСУ </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w:t>
      </w:r>
      <w:proofErr w:type="gramStart"/>
      <w:r w:rsidRPr="00E60E4A">
        <w:rPr>
          <w:sz w:val="28"/>
          <w:szCs w:val="28"/>
        </w:rPr>
        <w:t>с даты поступления</w:t>
      </w:r>
      <w:proofErr w:type="gramEnd"/>
      <w:r w:rsidRPr="00E60E4A">
        <w:rPr>
          <w:sz w:val="28"/>
          <w:szCs w:val="28"/>
        </w:rPr>
        <w:t xml:space="preserve">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7A1C2D" w:rsidRPr="00E60E4A" w:rsidRDefault="007A1C2D" w:rsidP="00B8087A">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После согласования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E60E4A">
          <w:rPr>
            <w:sz w:val="28"/>
            <w:szCs w:val="28"/>
          </w:rPr>
          <w:t>пунктом 19</w:t>
        </w:r>
      </w:hyperlink>
      <w:r w:rsidRPr="00E60E4A">
        <w:rPr>
          <w:sz w:val="28"/>
          <w:szCs w:val="28"/>
        </w:rPr>
        <w:t xml:space="preserve"> Порядка, </w:t>
      </w:r>
      <w:r w:rsidR="009D3F69" w:rsidRPr="00E60E4A">
        <w:rPr>
          <w:sz w:val="28"/>
          <w:szCs w:val="28"/>
        </w:rPr>
        <w:t>ОМСУ</w:t>
      </w:r>
      <w:r w:rsidRPr="00E60E4A">
        <w:rPr>
          <w:sz w:val="28"/>
          <w:szCs w:val="28"/>
        </w:rPr>
        <w:t xml:space="preserve">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w:t>
      </w:r>
      <w:r w:rsidR="009D3F69" w:rsidRPr="00E60E4A">
        <w:rPr>
          <w:sz w:val="28"/>
          <w:szCs w:val="28"/>
        </w:rPr>
        <w:t>Р</w:t>
      </w:r>
      <w:r w:rsidRPr="00E60E4A">
        <w:rPr>
          <w:sz w:val="28"/>
          <w:szCs w:val="28"/>
        </w:rPr>
        <w:t xml:space="preserve">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w:t>
      </w:r>
      <w:r w:rsidR="0049799C" w:rsidRPr="00E60E4A">
        <w:rPr>
          <w:sz w:val="28"/>
          <w:szCs w:val="28"/>
        </w:rPr>
        <w:t>–</w:t>
      </w:r>
      <w:r w:rsidRPr="00E60E4A">
        <w:rPr>
          <w:sz w:val="28"/>
          <w:szCs w:val="28"/>
        </w:rPr>
        <w:t xml:space="preserve"> Госавтоинспекция) запрос на 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с приложением оформленного специального разрешения, копий документов, указанных в </w:t>
      </w:r>
      <w:hyperlink r:id="rId15" w:history="1">
        <w:r w:rsidRPr="00E60E4A">
          <w:rPr>
            <w:sz w:val="28"/>
            <w:szCs w:val="28"/>
          </w:rPr>
          <w:t>подпунктах 1</w:t>
        </w:r>
      </w:hyperlink>
      <w:r w:rsidRPr="00E60E4A">
        <w:rPr>
          <w:sz w:val="28"/>
          <w:szCs w:val="28"/>
        </w:rPr>
        <w:t xml:space="preserve"> </w:t>
      </w:r>
      <w:r w:rsidR="0049799C" w:rsidRPr="00E60E4A">
        <w:rPr>
          <w:sz w:val="28"/>
          <w:szCs w:val="28"/>
        </w:rPr>
        <w:t>–</w:t>
      </w:r>
      <w:r w:rsidRPr="00E60E4A">
        <w:rPr>
          <w:sz w:val="28"/>
          <w:szCs w:val="28"/>
        </w:rPr>
        <w:t xml:space="preserve"> </w:t>
      </w:r>
      <w:hyperlink r:id="rId16"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w:t>
      </w:r>
      <w:proofErr w:type="gramStart"/>
      <w:r w:rsidRPr="00E60E4A">
        <w:rPr>
          <w:sz w:val="28"/>
          <w:szCs w:val="28"/>
        </w:rPr>
        <w:t>и(</w:t>
      </w:r>
      <w:proofErr w:type="gramEnd"/>
      <w:r w:rsidRPr="00E60E4A">
        <w:rPr>
          <w:sz w:val="28"/>
          <w:szCs w:val="28"/>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проводится Госавтоинспекцией в течение четырех рабочих дней </w:t>
      </w:r>
      <w:proofErr w:type="gramStart"/>
      <w:r w:rsidRPr="00E60E4A">
        <w:rPr>
          <w:sz w:val="28"/>
          <w:szCs w:val="28"/>
        </w:rPr>
        <w:t>с даты регистрации</w:t>
      </w:r>
      <w:proofErr w:type="gramEnd"/>
      <w:r w:rsidRPr="00E60E4A">
        <w:rPr>
          <w:sz w:val="28"/>
          <w:szCs w:val="28"/>
        </w:rPr>
        <w:t xml:space="preserve"> запроса, полученного от </w:t>
      </w:r>
      <w:r w:rsidR="009D3F69" w:rsidRPr="00E60E4A">
        <w:rPr>
          <w:sz w:val="28"/>
          <w:szCs w:val="28"/>
        </w:rPr>
        <w:t>ОМСУ</w:t>
      </w:r>
      <w:r w:rsidRPr="00E60E4A">
        <w:rPr>
          <w:sz w:val="28"/>
          <w:szCs w:val="28"/>
        </w:rPr>
        <w:t xml:space="preserve">, а в случае повторной подачи заявления в соответствии с </w:t>
      </w:r>
      <w:hyperlink r:id="rId17"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Госавтоинспекция делает записи в специальном разрешении о согласовании в пунктах </w:t>
      </w:r>
      <w:r w:rsidR="00BC350C" w:rsidRPr="00E60E4A">
        <w:rPr>
          <w:sz w:val="28"/>
          <w:szCs w:val="28"/>
        </w:rPr>
        <w:t>«Вид сопровождения»</w:t>
      </w:r>
      <w:r w:rsidRPr="00E60E4A">
        <w:rPr>
          <w:sz w:val="28"/>
          <w:szCs w:val="28"/>
        </w:rPr>
        <w:t xml:space="preserve">, </w:t>
      </w:r>
      <w:r w:rsidR="00BC350C" w:rsidRPr="00E60E4A">
        <w:rPr>
          <w:sz w:val="28"/>
          <w:szCs w:val="28"/>
        </w:rPr>
        <w:t>«Особые условия движения»</w:t>
      </w:r>
      <w:r w:rsidRPr="00E60E4A">
        <w:rPr>
          <w:sz w:val="28"/>
          <w:szCs w:val="28"/>
        </w:rPr>
        <w:t xml:space="preserve"> и </w:t>
      </w:r>
      <w:r w:rsidR="00BC350C" w:rsidRPr="00E60E4A">
        <w:rPr>
          <w:sz w:val="28"/>
          <w:szCs w:val="28"/>
        </w:rPr>
        <w:t>«</w:t>
      </w:r>
      <w:r w:rsidRPr="00E60E4A">
        <w:rPr>
          <w:sz w:val="28"/>
          <w:szCs w:val="28"/>
        </w:rPr>
        <w:t>Владельцы автомобильных дорог, сооружений, инженерных коммуникаций, Госавтоинспекция и другие орган</w:t>
      </w:r>
      <w:r w:rsidR="00BC350C" w:rsidRPr="00E60E4A">
        <w:rPr>
          <w:sz w:val="28"/>
          <w:szCs w:val="28"/>
        </w:rPr>
        <w:t>изации, согласовавшие перевозку»</w:t>
      </w:r>
      <w:r w:rsidRPr="00E60E4A">
        <w:rPr>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49799C" w:rsidRPr="00E60E4A">
        <w:rPr>
          <w:sz w:val="28"/>
          <w:szCs w:val="28"/>
        </w:rPr>
        <w:t>–</w:t>
      </w:r>
      <w:r w:rsidRPr="00E60E4A">
        <w:rPr>
          <w:sz w:val="28"/>
          <w:szCs w:val="28"/>
        </w:rPr>
        <w:t xml:space="preserve"> четыре рабочих дня.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или) максимальный срок его (их) выполнения:</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E60E4A">
        <w:rPr>
          <w:sz w:val="28"/>
          <w:szCs w:val="28"/>
        </w:rPr>
        <w:t xml:space="preserve"> для подписания руководителю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3.1.6.2. Содержание административного действия, продолжительность </w:t>
      </w:r>
      <w:proofErr w:type="gramStart"/>
      <w:r w:rsidRPr="00E60E4A">
        <w:rPr>
          <w:sz w:val="28"/>
          <w:szCs w:val="28"/>
        </w:rPr>
        <w:t>и(</w:t>
      </w:r>
      <w:proofErr w:type="gramEnd"/>
      <w:r w:rsidRPr="00E60E4A">
        <w:rPr>
          <w:sz w:val="28"/>
          <w:szCs w:val="28"/>
        </w:rPr>
        <w:t>или) максимальный срок его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18"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w:t>
      </w:r>
      <w:proofErr w:type="gramStart"/>
      <w:r w:rsidRPr="00E60E4A">
        <w:rPr>
          <w:sz w:val="28"/>
          <w:szCs w:val="28"/>
        </w:rPr>
        <w:t>и(</w:t>
      </w:r>
      <w:proofErr w:type="gramEnd"/>
      <w:r w:rsidRPr="00E60E4A">
        <w:rPr>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E60E4A">
        <w:rPr>
          <w:sz w:val="28"/>
          <w:szCs w:val="28"/>
        </w:rPr>
        <w:t>и(</w:t>
      </w:r>
      <w:proofErr w:type="gramEnd"/>
      <w:r w:rsidRPr="00E60E4A">
        <w:rPr>
          <w:sz w:val="28"/>
          <w:szCs w:val="28"/>
        </w:rPr>
        <w:t xml:space="preserve">или) крупногабаритных грузов) специалист </w:t>
      </w:r>
      <w:r w:rsidR="009D3F69" w:rsidRPr="00E60E4A">
        <w:rPr>
          <w:sz w:val="28"/>
          <w:szCs w:val="28"/>
        </w:rPr>
        <w:t>ОМСУ</w:t>
      </w:r>
      <w:r w:rsidRPr="00E60E4A">
        <w:rPr>
          <w:sz w:val="28"/>
          <w:szCs w:val="28"/>
        </w:rPr>
        <w:t xml:space="preserve"> получает </w:t>
      </w:r>
      <w:r w:rsidRPr="00E60E4A">
        <w:rPr>
          <w:sz w:val="28"/>
          <w:szCs w:val="28"/>
        </w:rPr>
        <w:lastRenderedPageBreak/>
        <w:t xml:space="preserve">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rsidR="007A1C2D" w:rsidRPr="00E60E4A" w:rsidRDefault="007A1C2D" w:rsidP="00B8087A">
      <w:pPr>
        <w:widowControl w:val="0"/>
        <w:autoSpaceDE w:val="0"/>
        <w:autoSpaceDN w:val="0"/>
        <w:ind w:firstLine="709"/>
        <w:jc w:val="both"/>
        <w:rPr>
          <w:sz w:val="28"/>
          <w:szCs w:val="28"/>
        </w:rPr>
      </w:pPr>
    </w:p>
    <w:p w:rsidR="007A1C2D" w:rsidRPr="00E60E4A" w:rsidRDefault="008859F1" w:rsidP="00B8087A">
      <w:pPr>
        <w:widowControl w:val="0"/>
        <w:autoSpaceDE w:val="0"/>
        <w:autoSpaceDN w:val="0"/>
        <w:ind w:firstLine="709"/>
        <w:jc w:val="both"/>
        <w:outlineLvl w:val="2"/>
        <w:rPr>
          <w:sz w:val="28"/>
          <w:szCs w:val="28"/>
        </w:rPr>
      </w:pPr>
      <w:hyperlink r:id="rId19" w:history="1">
        <w:r w:rsidR="007A1C2D" w:rsidRPr="00E60E4A">
          <w:rPr>
            <w:sz w:val="28"/>
            <w:szCs w:val="28"/>
          </w:rPr>
          <w:t>3.3</w:t>
        </w:r>
      </w:hyperlink>
      <w:r w:rsidR="007A1C2D"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007A1C2D" w:rsidRPr="00E60E4A">
        <w:rPr>
          <w:sz w:val="28"/>
          <w:szCs w:val="28"/>
        </w:rPr>
        <w:t xml:space="preserve"> услуги документах</w:t>
      </w:r>
      <w:r w:rsidR="005D400A"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w:t>
      </w:r>
      <w:proofErr w:type="gramStart"/>
      <w:r w:rsidRPr="00E60E4A">
        <w:rPr>
          <w:sz w:val="28"/>
          <w:szCs w:val="28"/>
        </w:rPr>
        <w:t xml:space="preserve">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w:t>
      </w:r>
      <w:proofErr w:type="gramEnd"/>
      <w:r w:rsidRPr="00E60E4A">
        <w:rPr>
          <w:sz w:val="28"/>
          <w:szCs w:val="28"/>
        </w:rPr>
        <w:t xml:space="preserve"> сути допущенных опечаток </w:t>
      </w:r>
      <w:proofErr w:type="gramStart"/>
      <w:r w:rsidRPr="00E60E4A">
        <w:rPr>
          <w:sz w:val="28"/>
          <w:szCs w:val="28"/>
        </w:rPr>
        <w:t>и(</w:t>
      </w:r>
      <w:proofErr w:type="gramEnd"/>
      <w:r w:rsidRPr="00E60E4A">
        <w:rPr>
          <w:sz w:val="28"/>
          <w:szCs w:val="28"/>
        </w:rPr>
        <w:t>или) ошибок и приложением копии документа, содержащего опечатки и(или) ошибки.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3.3.2. </w:t>
      </w:r>
      <w:proofErr w:type="gramStart"/>
      <w:r w:rsidRPr="00E60E4A">
        <w:rPr>
          <w:sz w:val="28"/>
          <w:szCs w:val="28"/>
        </w:rPr>
        <w:t>В течение 5 рабочих дней со дня регистрации заявления об исправлении опечаток и</w:t>
      </w:r>
      <w:r w:rsidR="00B8087A" w:rsidRPr="00E60E4A">
        <w:rPr>
          <w:sz w:val="28"/>
          <w:szCs w:val="28"/>
        </w:rPr>
        <w:t xml:space="preserve"> </w:t>
      </w:r>
      <w:r w:rsidRPr="00E60E4A">
        <w:rPr>
          <w:sz w:val="28"/>
          <w:szCs w:val="28"/>
        </w:rPr>
        <w:t xml:space="preserve">(или) ошибок в выданных в результате предоставления государственной услуги 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0E4A">
        <w:rPr>
          <w:sz w:val="28"/>
          <w:szCs w:val="28"/>
        </w:rPr>
        <w:t xml:space="preserve">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4. Формы </w:t>
      </w:r>
      <w:proofErr w:type="gramStart"/>
      <w:r w:rsidRPr="00E60E4A">
        <w:rPr>
          <w:b/>
          <w:sz w:val="28"/>
          <w:szCs w:val="28"/>
        </w:rPr>
        <w:t>контроля за</w:t>
      </w:r>
      <w:proofErr w:type="gramEnd"/>
      <w:r w:rsidRPr="00E60E4A">
        <w:rPr>
          <w:b/>
          <w:sz w:val="28"/>
          <w:szCs w:val="28"/>
        </w:rPr>
        <w:t xml:space="preserve"> исполнением административного регламента</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4.1. Порядок осуществления текущего </w:t>
      </w:r>
      <w:proofErr w:type="gramStart"/>
      <w:r w:rsidRPr="00E60E4A">
        <w:rPr>
          <w:sz w:val="28"/>
          <w:szCs w:val="28"/>
        </w:rPr>
        <w:t>контроля за</w:t>
      </w:r>
      <w:proofErr w:type="gramEnd"/>
      <w:r w:rsidRPr="00E60E4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lastRenderedPageBreak/>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2737D7" w:rsidRPr="00E60E4A">
        <w:rPr>
          <w:sz w:val="28"/>
          <w:szCs w:val="28"/>
        </w:rPr>
        <w:t>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главой администрации  ОМСУ</w:t>
      </w:r>
      <w:r w:rsidRPr="00E60E4A">
        <w:rPr>
          <w:sz w:val="28"/>
          <w:szCs w:val="28"/>
        </w:rPr>
        <w:t xml:space="preserve"> проверок исполнения положений настоящего </w:t>
      </w:r>
      <w:r w:rsidR="002737D7" w:rsidRPr="00E60E4A">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 законодательством.</w:t>
      </w:r>
      <w:proofErr w:type="gramEnd"/>
    </w:p>
    <w:p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w:t>
      </w:r>
      <w:proofErr w:type="gramStart"/>
      <w:r w:rsidRPr="00E60E4A">
        <w:rPr>
          <w:sz w:val="28"/>
          <w:szCs w:val="28"/>
        </w:rPr>
        <w:t>контроля за</w:t>
      </w:r>
      <w:proofErr w:type="gramEnd"/>
      <w:r w:rsidRPr="00E60E4A">
        <w:rPr>
          <w:sz w:val="28"/>
          <w:szCs w:val="28"/>
        </w:rPr>
        <w:t xml:space="preserve">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2737D7" w:rsidRPr="00E60E4A">
        <w:rPr>
          <w:sz w:val="28"/>
          <w:szCs w:val="28"/>
        </w:rPr>
        <w:t>главой администрации</w:t>
      </w:r>
      <w:r w:rsidRPr="00E60E4A">
        <w:rPr>
          <w:sz w:val="28"/>
          <w:szCs w:val="28"/>
        </w:rPr>
        <w:t xml:space="preserve">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2737D7" w:rsidRPr="00E60E4A">
        <w:rPr>
          <w:sz w:val="28"/>
          <w:szCs w:val="28"/>
        </w:rPr>
        <w:t>правовой акт ОМСУ</w:t>
      </w:r>
      <w:r w:rsidRPr="00E60E4A">
        <w:rPr>
          <w:sz w:val="28"/>
          <w:szCs w:val="28"/>
        </w:rPr>
        <w:t xml:space="preserve"> о проведении 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государственной 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устранению выявленных при проверке нарушений, </w:t>
      </w:r>
      <w:r w:rsidR="002737D7" w:rsidRPr="00E60E4A">
        <w:rPr>
          <w:sz w:val="28"/>
          <w:szCs w:val="28"/>
        </w:rPr>
        <w:t>глава администрации ОМСУ</w:t>
      </w:r>
      <w:r w:rsidRPr="00E60E4A">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w:t>
      </w:r>
      <w:proofErr w:type="gramEnd"/>
      <w:r w:rsidRPr="00E60E4A">
        <w:rPr>
          <w:sz w:val="28"/>
          <w:szCs w:val="28"/>
        </w:rPr>
        <w:t xml:space="preserve"> положений настоящего регламента привлекаются к ответственности в установленном действующим законодательством порядке.</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60E4A" w:rsidRDefault="002737D7" w:rsidP="00E1421F">
      <w:pPr>
        <w:widowControl w:val="0"/>
        <w:autoSpaceDE w:val="0"/>
        <w:autoSpaceDN w:val="0"/>
        <w:ind w:firstLine="709"/>
        <w:jc w:val="both"/>
        <w:rPr>
          <w:sz w:val="28"/>
          <w:szCs w:val="28"/>
        </w:rPr>
      </w:pPr>
      <w:r w:rsidRPr="00E60E4A">
        <w:rPr>
          <w:sz w:val="28"/>
          <w:szCs w:val="28"/>
        </w:rPr>
        <w:t>Глава администрации ОМСУ</w:t>
      </w:r>
      <w:r w:rsidR="007A1C2D" w:rsidRPr="00E60E4A">
        <w:rPr>
          <w:sz w:val="28"/>
          <w:szCs w:val="28"/>
        </w:rPr>
        <w:t xml:space="preserve"> 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rsidR="007A1C2D" w:rsidRPr="00E60E4A" w:rsidRDefault="002737D7" w:rsidP="00E1421F">
      <w:pPr>
        <w:widowControl w:val="0"/>
        <w:autoSpaceDE w:val="0"/>
        <w:autoSpaceDN w:val="0"/>
        <w:ind w:firstLine="709"/>
        <w:jc w:val="both"/>
        <w:rPr>
          <w:sz w:val="28"/>
          <w:szCs w:val="28"/>
        </w:rPr>
      </w:pPr>
      <w:r w:rsidRPr="00E60E4A">
        <w:rPr>
          <w:sz w:val="28"/>
          <w:szCs w:val="28"/>
        </w:rPr>
        <w:t>Муниципальные служащие ОМСУ</w:t>
      </w:r>
      <w:r w:rsidR="007A1C2D" w:rsidRPr="00E60E4A">
        <w:rPr>
          <w:sz w:val="28"/>
          <w:szCs w:val="28"/>
        </w:rPr>
        <w:t xml:space="preserve"> при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rsidR="007A1C2D" w:rsidRPr="00E60E4A" w:rsidRDefault="007A1C2D" w:rsidP="00A97758">
      <w:pPr>
        <w:widowControl w:val="0"/>
        <w:autoSpaceDE w:val="0"/>
        <w:autoSpaceDN w:val="0"/>
        <w:ind w:firstLine="540"/>
        <w:jc w:val="both"/>
        <w:rPr>
          <w:sz w:val="28"/>
          <w:szCs w:val="28"/>
        </w:rPr>
      </w:pPr>
    </w:p>
    <w:p w:rsidR="0049799C" w:rsidRPr="00E60E4A" w:rsidRDefault="0049799C" w:rsidP="00A97758">
      <w:pPr>
        <w:widowControl w:val="0"/>
        <w:autoSpaceDE w:val="0"/>
        <w:autoSpaceDN w:val="0"/>
        <w:ind w:firstLine="540"/>
        <w:jc w:val="both"/>
        <w:outlineLvl w:val="1"/>
        <w:rPr>
          <w:b/>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60E4A" w:rsidRDefault="007A1C2D" w:rsidP="00A97758">
      <w:pPr>
        <w:widowControl w:val="0"/>
        <w:autoSpaceDE w:val="0"/>
        <w:autoSpaceDN w:val="0"/>
        <w:jc w:val="center"/>
        <w:rPr>
          <w:sz w:val="28"/>
          <w:szCs w:val="28"/>
        </w:rPr>
      </w:pP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ую услугу, либо муниципального служащего, многофункционального центра, работника многофункционального центра являются: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20"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w:t>
      </w:r>
      <w:proofErr w:type="gramStart"/>
      <w:r w:rsidRPr="00E60E4A">
        <w:rPr>
          <w:sz w:val="28"/>
          <w:szCs w:val="28"/>
        </w:rPr>
        <w:t xml:space="preserve">В указанном </w:t>
      </w:r>
      <w:r w:rsidRPr="00E60E4A">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1"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2"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 затребование с заявителя при предоставлении </w:t>
      </w:r>
      <w:r w:rsidR="006444E9" w:rsidRPr="00E60E4A">
        <w:rPr>
          <w:sz w:val="28"/>
          <w:szCs w:val="28"/>
        </w:rPr>
        <w:t xml:space="preserve">муниципальной </w:t>
      </w:r>
      <w:r w:rsidRPr="00E60E4A">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услуги документах либо нарушение установленного срока таких исправлений.</w:t>
      </w:r>
      <w:proofErr w:type="gramEnd"/>
      <w:r w:rsidRPr="00E60E4A">
        <w:rPr>
          <w:sz w:val="28"/>
          <w:szCs w:val="28"/>
        </w:rPr>
        <w:t xml:space="preserve">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3"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8) нарушение срока или порядка выдачи документов по результатам предоставления </w:t>
      </w:r>
      <w:r w:rsidR="006444E9" w:rsidRPr="00E60E4A">
        <w:rPr>
          <w:sz w:val="28"/>
          <w:szCs w:val="28"/>
        </w:rPr>
        <w:t xml:space="preserve">муниципальной </w:t>
      </w:r>
      <w:r w:rsidRPr="00E60E4A">
        <w:rPr>
          <w:sz w:val="28"/>
          <w:szCs w:val="28"/>
        </w:rPr>
        <w:t xml:space="preserve"> услуги;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60E4A">
        <w:rPr>
          <w:sz w:val="28"/>
          <w:szCs w:val="28"/>
        </w:rPr>
        <w:lastRenderedPageBreak/>
        <w:t>Федерации, законами и принятыми в соответствии с ними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w:t>
      </w:r>
      <w:proofErr w:type="gramStart"/>
      <w:r w:rsidRPr="00E60E4A">
        <w:rPr>
          <w:sz w:val="28"/>
          <w:szCs w:val="28"/>
        </w:rPr>
        <w:t>и(</w:t>
      </w:r>
      <w:proofErr w:type="gramEnd"/>
      <w:r w:rsidRPr="00E60E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25"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6"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w:t>
      </w:r>
      <w:r w:rsidRPr="00E60E4A">
        <w:rPr>
          <w:sz w:val="28"/>
          <w:szCs w:val="28"/>
        </w:rPr>
        <w:lastRenderedPageBreak/>
        <w:t xml:space="preserve">является подача заявителем жалобы, соответствующей требованиям </w:t>
      </w:r>
      <w:hyperlink r:id="rId27"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w:t>
      </w:r>
      <w:proofErr w:type="gramStart"/>
      <w:r w:rsidRPr="00E60E4A">
        <w:rPr>
          <w:sz w:val="28"/>
          <w:szCs w:val="28"/>
        </w:rPr>
        <w:t>и(</w:t>
      </w:r>
      <w:proofErr w:type="gramEnd"/>
      <w:r w:rsidRPr="00E60E4A">
        <w:rPr>
          <w:sz w:val="28"/>
          <w:szCs w:val="28"/>
        </w:rPr>
        <w:t>или) работника, решения и действия (бездействие) которых обжалуются;</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60E4A">
        <w:rPr>
          <w:sz w:val="28"/>
          <w:szCs w:val="28"/>
        </w:rPr>
        <w:t xml:space="preserve"> регистрации.</w:t>
      </w:r>
    </w:p>
    <w:p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2) в удовлетворении жалобы отказывается.</w:t>
      </w:r>
    </w:p>
    <w:p w:rsidR="007A1C2D" w:rsidRPr="00E60E4A" w:rsidRDefault="007A1C2D" w:rsidP="00E1421F">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60E4A">
        <w:rPr>
          <w:sz w:val="28"/>
          <w:szCs w:val="28"/>
        </w:rPr>
        <w:lastRenderedPageBreak/>
        <w:t>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E60E4A">
        <w:rPr>
          <w:sz w:val="28"/>
          <w:szCs w:val="28"/>
        </w:rPr>
        <w:t>econ@lenreg.ru</w:t>
      </w:r>
      <w:proofErr w:type="spellEnd"/>
      <w:r w:rsidRPr="00E60E4A">
        <w:rPr>
          <w:sz w:val="28"/>
          <w:szCs w:val="28"/>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5.10. Способы информирования заявителей о порядке подачи и рассмотрения </w:t>
      </w:r>
      <w:r w:rsidRPr="00E60E4A">
        <w:rPr>
          <w:sz w:val="28"/>
          <w:szCs w:val="28"/>
        </w:rPr>
        <w:lastRenderedPageBreak/>
        <w:t>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E60E4A">
        <w:rPr>
          <w:sz w:val="28"/>
          <w:szCs w:val="28"/>
        </w:rPr>
        <w:t>www.lenobl.ru</w:t>
      </w:r>
      <w:proofErr w:type="spellEnd"/>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p>
    <w:p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7A1C2D" w:rsidRPr="00E60E4A" w:rsidRDefault="007A1C2D" w:rsidP="00E1421F">
      <w:pPr>
        <w:widowControl w:val="0"/>
        <w:autoSpaceDE w:val="0"/>
        <w:autoSpaceDN w:val="0"/>
        <w:ind w:firstLine="709"/>
        <w:jc w:val="center"/>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60E4A" w:rsidRDefault="007A1C2D" w:rsidP="00E1421F">
      <w:pPr>
        <w:widowControl w:val="0"/>
        <w:autoSpaceDE w:val="0"/>
        <w:autoSpaceDN w:val="0"/>
        <w:ind w:firstLine="709"/>
        <w:jc w:val="both"/>
        <w:rPr>
          <w:sz w:val="28"/>
          <w:szCs w:val="28"/>
        </w:rPr>
      </w:pPr>
      <w:r w:rsidRPr="00E60E4A">
        <w:rPr>
          <w:sz w:val="28"/>
          <w:szCs w:val="28"/>
        </w:rPr>
        <w:t>б) определяет предмет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7A1C2D" w:rsidRPr="00E60E4A" w:rsidRDefault="007A1C2D" w:rsidP="00E1421F">
      <w:pPr>
        <w:widowControl w:val="0"/>
        <w:autoSpaceDE w:val="0"/>
        <w:autoSpaceDN w:val="0"/>
        <w:ind w:firstLine="709"/>
        <w:jc w:val="both"/>
        <w:rPr>
          <w:sz w:val="28"/>
          <w:szCs w:val="28"/>
        </w:rPr>
      </w:pPr>
      <w:proofErr w:type="spellStart"/>
      <w:r w:rsidRPr="00E60E4A">
        <w:rPr>
          <w:sz w:val="28"/>
          <w:szCs w:val="28"/>
        </w:rPr>
        <w:t>д</w:t>
      </w:r>
      <w:proofErr w:type="spellEnd"/>
      <w:r w:rsidRPr="00E60E4A">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E60E4A">
        <w:rPr>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167BA5" w:rsidRPr="00E60E4A">
        <w:rPr>
          <w:sz w:val="28"/>
          <w:szCs w:val="28"/>
        </w:rPr>
        <w:t xml:space="preserve">муниципальной </w:t>
      </w:r>
      <w:r w:rsidRPr="00E60E4A">
        <w:rPr>
          <w:sz w:val="28"/>
          <w:szCs w:val="28"/>
        </w:rPr>
        <w:t>услуги, и вручает ее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w:t>
      </w:r>
      <w:r w:rsidR="00167BA5" w:rsidRPr="00E60E4A">
        <w:rPr>
          <w:sz w:val="28"/>
          <w:szCs w:val="28"/>
        </w:rPr>
        <w:t xml:space="preserve">муниципальной </w:t>
      </w:r>
      <w:r w:rsidRPr="00E60E4A">
        <w:rPr>
          <w:sz w:val="28"/>
          <w:szCs w:val="28"/>
        </w:rPr>
        <w:t xml:space="preserve">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6.4. При указании заявителем места получения ответа (результата предоставления </w:t>
      </w:r>
      <w:r w:rsidR="00167BA5" w:rsidRPr="00E60E4A">
        <w:rPr>
          <w:sz w:val="28"/>
          <w:szCs w:val="28"/>
        </w:rPr>
        <w:t xml:space="preserve">муниципальной </w:t>
      </w:r>
      <w:r w:rsidRPr="00E60E4A">
        <w:rPr>
          <w:sz w:val="28"/>
          <w:szCs w:val="28"/>
        </w:rPr>
        <w:t xml:space="preserve"> услуги) посредством МФЦ должностное лицо </w:t>
      </w:r>
      <w:r w:rsidR="00167BA5" w:rsidRPr="00E60E4A">
        <w:rPr>
          <w:sz w:val="28"/>
          <w:szCs w:val="28"/>
        </w:rPr>
        <w:t>ОМСУ</w:t>
      </w:r>
      <w:r w:rsidRPr="00E60E4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rsidR="007A1C2D" w:rsidRPr="00E60E4A" w:rsidRDefault="00D100BD" w:rsidP="00E1421F">
      <w:pPr>
        <w:widowControl w:val="0"/>
        <w:autoSpaceDE w:val="0"/>
        <w:autoSpaceDN w:val="0"/>
        <w:ind w:firstLine="709"/>
        <w:jc w:val="both"/>
        <w:rPr>
          <w:sz w:val="28"/>
          <w:szCs w:val="28"/>
        </w:rPr>
      </w:pPr>
      <w:proofErr w:type="gramStart"/>
      <w:r w:rsidRPr="00E60E4A">
        <w:rPr>
          <w:sz w:val="28"/>
          <w:szCs w:val="28"/>
        </w:rPr>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w:t>
      </w:r>
      <w:r w:rsidR="007A1C2D" w:rsidRPr="00E60E4A">
        <w:rPr>
          <w:sz w:val="28"/>
          <w:szCs w:val="28"/>
        </w:rPr>
        <w:lastRenderedPageBreak/>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007A1C2D" w:rsidRPr="00E60E4A">
        <w:rPr>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7A1C2D" w:rsidRPr="00E60E4A">
        <w:rPr>
          <w:sz w:val="28"/>
          <w:szCs w:val="28"/>
        </w:rPr>
        <w:t>заверение выписок</w:t>
      </w:r>
      <w:proofErr w:type="gramEnd"/>
      <w:r w:rsidR="007A1C2D" w:rsidRPr="00E60E4A">
        <w:rPr>
          <w:sz w:val="28"/>
          <w:szCs w:val="28"/>
        </w:rPr>
        <w:t xml:space="preserve">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 но не позднее двух рабочих дней до окончания срока предоставления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E60E4A">
        <w:rPr>
          <w:sz w:val="28"/>
          <w:szCs w:val="28"/>
        </w:rPr>
        <w:t>смс-информирования</w:t>
      </w:r>
      <w:proofErr w:type="spellEnd"/>
      <w:r w:rsidRPr="00E60E4A">
        <w:rPr>
          <w:sz w:val="28"/>
          <w:szCs w:val="28"/>
        </w:rPr>
        <w:t>), а также о возможности получения документов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1"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w:t>
      </w:r>
      <w:r w:rsidR="003B6C17" w:rsidRPr="00E60E4A">
        <w:rPr>
          <w:sz w:val="28"/>
          <w:szCs w:val="28"/>
        </w:rPr>
        <w:t xml:space="preserve"> </w:t>
      </w:r>
      <w:r w:rsidRPr="00E60E4A">
        <w:rPr>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67BA5" w:rsidRPr="00E60E4A">
        <w:rPr>
          <w:sz w:val="28"/>
          <w:szCs w:val="28"/>
        </w:rPr>
        <w:t>№</w:t>
      </w:r>
      <w:r w:rsidRPr="00E60E4A">
        <w:rPr>
          <w:sz w:val="28"/>
          <w:szCs w:val="28"/>
        </w:rPr>
        <w:t xml:space="preserve"> 228.</w:t>
      </w:r>
    </w:p>
    <w:p w:rsidR="007A1C2D" w:rsidRPr="00E60E4A" w:rsidRDefault="007A1C2D" w:rsidP="00E1421F">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115F" w:rsidRPr="00E60E4A" w:rsidRDefault="00D2115F" w:rsidP="00E1421F">
      <w:pPr>
        <w:widowControl w:val="0"/>
        <w:autoSpaceDE w:val="0"/>
        <w:autoSpaceDN w:val="0"/>
        <w:ind w:firstLine="709"/>
        <w:jc w:val="both"/>
        <w:rPr>
          <w:sz w:val="28"/>
          <w:szCs w:val="28"/>
        </w:rPr>
      </w:pPr>
    </w:p>
    <w:p w:rsidR="007A1C2D" w:rsidRPr="00E60E4A" w:rsidRDefault="007A1C2D" w:rsidP="00E1421F">
      <w:pPr>
        <w:autoSpaceDE w:val="0"/>
        <w:autoSpaceDN w:val="0"/>
        <w:adjustRightInd w:val="0"/>
        <w:ind w:firstLine="709"/>
        <w:jc w:val="both"/>
        <w:rPr>
          <w:sz w:val="28"/>
          <w:szCs w:val="28"/>
        </w:rPr>
      </w:pPr>
    </w:p>
    <w:p w:rsidR="00167BA5" w:rsidRPr="00E60E4A" w:rsidRDefault="00167BA5" w:rsidP="00E36A82">
      <w:pPr>
        <w:tabs>
          <w:tab w:val="left" w:pos="142"/>
          <w:tab w:val="left" w:pos="284"/>
        </w:tabs>
        <w:jc w:val="right"/>
        <w:rPr>
          <w:sz w:val="28"/>
          <w:szCs w:val="28"/>
        </w:rPr>
      </w:pPr>
    </w:p>
    <w:p w:rsidR="00167BA5" w:rsidRPr="00E60E4A" w:rsidRDefault="00167BA5" w:rsidP="00E36A82">
      <w:pPr>
        <w:tabs>
          <w:tab w:val="left" w:pos="142"/>
          <w:tab w:val="left" w:pos="284"/>
        </w:tabs>
        <w:jc w:val="right"/>
        <w:rPr>
          <w:sz w:val="28"/>
          <w:szCs w:val="28"/>
        </w:rPr>
      </w:pPr>
    </w:p>
    <w:p w:rsidR="00C84FF3" w:rsidRPr="00E60E4A" w:rsidRDefault="00C84FF3" w:rsidP="00E7217D">
      <w:pPr>
        <w:spacing w:line="360" w:lineRule="auto"/>
        <w:ind w:firstLine="709"/>
        <w:jc w:val="right"/>
        <w:rPr>
          <w:sz w:val="28"/>
          <w:szCs w:val="28"/>
        </w:rPr>
      </w:pPr>
      <w:r w:rsidRPr="00E60E4A">
        <w:rPr>
          <w:sz w:val="28"/>
          <w:szCs w:val="28"/>
        </w:rPr>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tblPr>
      <w:tblGrid>
        <w:gridCol w:w="4592"/>
        <w:gridCol w:w="4479"/>
      </w:tblGrid>
      <w:tr w:rsidR="002C4391" w:rsidRPr="00E60E4A" w:rsidTr="00C45B0B">
        <w:tc>
          <w:tcPr>
            <w:tcW w:w="4592" w:type="dxa"/>
            <w:tcBorders>
              <w:top w:val="nil"/>
              <w:left w:val="nil"/>
              <w:bottom w:val="nil"/>
              <w:right w:val="nil"/>
            </w:tcBorders>
          </w:tcPr>
          <w:p w:rsidR="002C4391" w:rsidRPr="00E60E4A" w:rsidRDefault="002C4391" w:rsidP="002C4391">
            <w:pPr>
              <w:widowControl w:val="0"/>
              <w:autoSpaceDE w:val="0"/>
              <w:autoSpaceDN w:val="0"/>
              <w:jc w:val="center"/>
              <w:rPr>
                <w:sz w:val="28"/>
                <w:szCs w:val="28"/>
              </w:rPr>
            </w:pPr>
            <w:r w:rsidRPr="00E60E4A">
              <w:rPr>
                <w:sz w:val="28"/>
                <w:szCs w:val="28"/>
              </w:rPr>
              <w:t>Реквизиты заявителя</w:t>
            </w:r>
          </w:p>
          <w:p w:rsidR="002C4391" w:rsidRPr="00E60E4A" w:rsidRDefault="002C4391" w:rsidP="002C4391">
            <w:pPr>
              <w:widowControl w:val="0"/>
              <w:autoSpaceDE w:val="0"/>
              <w:autoSpaceDN w:val="0"/>
              <w:jc w:val="both"/>
              <w:rPr>
                <w:sz w:val="28"/>
                <w:szCs w:val="28"/>
              </w:rPr>
            </w:pPr>
            <w:proofErr w:type="gramStart"/>
            <w:r w:rsidRPr="00E60E4A">
              <w:rPr>
                <w:sz w:val="28"/>
                <w:szCs w:val="28"/>
              </w:rPr>
              <w:t xml:space="preserve">(наименование, адрес (местонахождение) - для юридических лиц, фамилия, имя, </w:t>
            </w:r>
            <w:r w:rsidRPr="00E60E4A">
              <w:rPr>
                <w:sz w:val="28"/>
                <w:szCs w:val="28"/>
              </w:rPr>
              <w:lastRenderedPageBreak/>
              <w:t>отчество (при наличии), адрес места жительства - для физических лиц и индивидуальных предпринимателей</w:t>
            </w:r>
            <w:proofErr w:type="gramEnd"/>
          </w:p>
          <w:p w:rsidR="002C4391" w:rsidRPr="00E60E4A" w:rsidRDefault="002C4391" w:rsidP="002C4391">
            <w:pPr>
              <w:widowControl w:val="0"/>
              <w:autoSpaceDE w:val="0"/>
              <w:autoSpaceDN w:val="0"/>
              <w:jc w:val="both"/>
              <w:rPr>
                <w:sz w:val="28"/>
                <w:szCs w:val="28"/>
              </w:rPr>
            </w:pPr>
            <w:r w:rsidRPr="00E60E4A">
              <w:rPr>
                <w:sz w:val="28"/>
                <w:szCs w:val="28"/>
              </w:rPr>
              <w:t>Исх. от _____________ N __________</w:t>
            </w:r>
          </w:p>
          <w:p w:rsidR="002C4391" w:rsidRPr="00E60E4A" w:rsidRDefault="002C4391" w:rsidP="002C4391">
            <w:pPr>
              <w:widowControl w:val="0"/>
              <w:autoSpaceDE w:val="0"/>
              <w:autoSpaceDN w:val="0"/>
              <w:jc w:val="both"/>
              <w:rPr>
                <w:sz w:val="28"/>
                <w:szCs w:val="28"/>
              </w:rPr>
            </w:pPr>
            <w:r w:rsidRPr="00E60E4A">
              <w:rPr>
                <w:sz w:val="28"/>
                <w:szCs w:val="28"/>
              </w:rPr>
              <w:t>поступило в __________________</w:t>
            </w:r>
          </w:p>
          <w:p w:rsidR="002C4391" w:rsidRPr="00E60E4A" w:rsidRDefault="002C4391" w:rsidP="002C4391">
            <w:pPr>
              <w:widowControl w:val="0"/>
              <w:autoSpaceDE w:val="0"/>
              <w:autoSpaceDN w:val="0"/>
              <w:jc w:val="center"/>
              <w:rPr>
                <w:sz w:val="28"/>
                <w:szCs w:val="28"/>
              </w:rPr>
            </w:pPr>
            <w:r w:rsidRPr="00E60E4A">
              <w:rPr>
                <w:sz w:val="28"/>
                <w:szCs w:val="28"/>
              </w:rPr>
              <w:t>(ОМСУ)</w:t>
            </w:r>
          </w:p>
          <w:p w:rsidR="002C4391" w:rsidRPr="00E60E4A" w:rsidRDefault="002C4391" w:rsidP="002C4391">
            <w:pPr>
              <w:widowControl w:val="0"/>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4" w:name="P564"/>
            <w:bookmarkEnd w:id="4"/>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proofErr w:type="gramStart"/>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roofErr w:type="gramStart"/>
            <w:r w:rsidRPr="00E60E4A">
              <w:rPr>
                <w:sz w:val="28"/>
                <w:szCs w:val="28"/>
              </w:rPr>
              <w:lastRenderedPageBreak/>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2C4391" w:rsidRPr="00E60E4A" w:rsidRDefault="002C4391" w:rsidP="002C4391">
      <w:pPr>
        <w:spacing w:after="200" w:line="276" w:lineRule="auto"/>
        <w:rPr>
          <w:sz w:val="28"/>
          <w:szCs w:val="28"/>
          <w:lang w:eastAsia="en-US"/>
        </w:rPr>
        <w:sectPr w:rsidR="002C4391" w:rsidRPr="00E60E4A" w:rsidSect="00CC6484">
          <w:type w:val="continuous"/>
          <w:pgSz w:w="11905" w:h="16838"/>
          <w:pgMar w:top="1134" w:right="567" w:bottom="1134" w:left="1134" w:header="0" w:footer="0" w:gutter="0"/>
          <w:cols w:space="720"/>
        </w:sect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w:t>
      </w:r>
    </w:p>
    <w:p w:rsidR="002C4391" w:rsidRPr="00E60E4A" w:rsidRDefault="002C4391" w:rsidP="002C4391">
      <w:pPr>
        <w:widowControl w:val="0"/>
        <w:autoSpaceDE w:val="0"/>
        <w:autoSpaceDN w:val="0"/>
        <w:spacing w:before="220"/>
        <w:ind w:firstLine="540"/>
        <w:jc w:val="both"/>
        <w:rPr>
          <w:sz w:val="28"/>
          <w:szCs w:val="28"/>
        </w:rPr>
      </w:pPr>
      <w:bookmarkStart w:id="5" w:name="P635"/>
      <w:bookmarkEnd w:id="5"/>
      <w:r w:rsidRPr="00E60E4A">
        <w:rPr>
          <w:sz w:val="28"/>
          <w:szCs w:val="28"/>
        </w:rPr>
        <w:t>&lt;1</w:t>
      </w:r>
      <w:proofErr w:type="gramStart"/>
      <w:r w:rsidRPr="00E60E4A">
        <w:rPr>
          <w:sz w:val="28"/>
          <w:szCs w:val="28"/>
        </w:rPr>
        <w:t>&gt; У</w:t>
      </w:r>
      <w:proofErr w:type="gramEnd"/>
      <w:r w:rsidRPr="00E60E4A">
        <w:rPr>
          <w:sz w:val="28"/>
          <w:szCs w:val="28"/>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2C4391" w:rsidRPr="00E60E4A" w:rsidRDefault="002C4391" w:rsidP="002C4391">
      <w:pPr>
        <w:widowControl w:val="0"/>
        <w:autoSpaceDE w:val="0"/>
        <w:autoSpaceDN w:val="0"/>
        <w:ind w:firstLine="540"/>
        <w:jc w:val="both"/>
        <w:rPr>
          <w:sz w:val="28"/>
          <w:szCs w:val="28"/>
        </w:r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right"/>
        <w:outlineLvl w:val="1"/>
        <w:rPr>
          <w:sz w:val="28"/>
          <w:szCs w:val="28"/>
        </w:rPr>
      </w:pPr>
      <w:r w:rsidRPr="00E60E4A">
        <w:rPr>
          <w:sz w:val="28"/>
          <w:szCs w:val="28"/>
        </w:rPr>
        <w:t>Приложение 2</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center"/>
        <w:rPr>
          <w:b/>
          <w:sz w:val="28"/>
          <w:szCs w:val="28"/>
        </w:rPr>
      </w:pPr>
      <w:r w:rsidRPr="00E60E4A">
        <w:rPr>
          <w:b/>
          <w:sz w:val="28"/>
          <w:szCs w:val="28"/>
        </w:rPr>
        <w:t>ОСНОВНЫЕ ПОНЯТИЯ И ОПРЕДЕЛЕНИЯ</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D330F" w:rsidRPr="00E60E4A" w:rsidRDefault="00ED330F"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9740C3" w:rsidRPr="00E60E4A" w:rsidRDefault="009740C3"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t>Приложение 3</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6" w:name="P659"/>
      <w:bookmarkEnd w:id="6"/>
      <w:r w:rsidRPr="00E60E4A">
        <w:rPr>
          <w:b/>
          <w:sz w:val="28"/>
          <w:szCs w:val="28"/>
        </w:rPr>
        <w:t>ФОРМЫ ДОКУМЕНТОВ,</w:t>
      </w:r>
    </w:p>
    <w:p w:rsidR="00C45B0B" w:rsidRPr="00E60E4A" w:rsidRDefault="00C45B0B" w:rsidP="00C45B0B">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lastRenderedPageBreak/>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C45B0B" w:rsidRPr="00E60E4A" w:rsidRDefault="00C45B0B" w:rsidP="00C45B0B">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(лицевая сторона)</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Масса прицепа (полуприцепа)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Габариты транспортного средства </w:t>
            </w:r>
            <w:r w:rsidRPr="00E60E4A">
              <w:rPr>
                <w:sz w:val="28"/>
                <w:szCs w:val="28"/>
              </w:rPr>
              <w:lastRenderedPageBreak/>
              <w:t>(автопоезда):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lastRenderedPageBreak/>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 xml:space="preserve">Высота </w:t>
            </w:r>
            <w:r w:rsidRPr="00E60E4A">
              <w:rPr>
                <w:sz w:val="28"/>
                <w:szCs w:val="28"/>
              </w:rPr>
              <w:lastRenderedPageBreak/>
              <w:t>(м)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lastRenderedPageBreak/>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lastRenderedPageBreak/>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 xml:space="preserve">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CB2ED9" w:rsidRDefault="00CB2ED9"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00F164E2" w:rsidRPr="00E60E4A">
        <w:rPr>
          <w:sz w:val="28"/>
          <w:szCs w:val="28"/>
        </w:rPr>
        <w:t>тяжеловесного</w:t>
      </w:r>
      <w:proofErr w:type="gramEnd"/>
    </w:p>
    <w:p w:rsidR="00C45B0B" w:rsidRPr="00E60E4A" w:rsidRDefault="00F164E2" w:rsidP="00F164E2">
      <w:pPr>
        <w:widowControl w:val="0"/>
        <w:autoSpaceDE w:val="0"/>
        <w:autoSpaceDN w:val="0"/>
        <w:jc w:val="center"/>
        <w:rPr>
          <w:sz w:val="28"/>
          <w:szCs w:val="28"/>
        </w:rPr>
      </w:pPr>
      <w:proofErr w:type="gramStart"/>
      <w:r w:rsidRPr="00E60E4A">
        <w:rPr>
          <w:sz w:val="28"/>
          <w:szCs w:val="28"/>
        </w:rPr>
        <w:lastRenderedPageBreak/>
        <w:t>и(</w:t>
      </w:r>
      <w:proofErr w:type="gramEnd"/>
      <w:r w:rsidRPr="00E60E4A">
        <w:rPr>
          <w:sz w:val="28"/>
          <w:szCs w:val="28"/>
        </w:rPr>
        <w:t>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Заместитель </w:t>
      </w:r>
      <w:r w:rsidR="001F6A0E" w:rsidRPr="00E60E4A">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p>
    <w:p w:rsidR="00CB2ED9"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p>
    <w:p w:rsidR="00CB2ED9" w:rsidRDefault="00CB2ED9" w:rsidP="00C45B0B">
      <w:pPr>
        <w:widowControl w:val="0"/>
        <w:autoSpaceDE w:val="0"/>
        <w:autoSpaceDN w:val="0"/>
        <w:jc w:val="both"/>
        <w:rPr>
          <w:sz w:val="28"/>
          <w:szCs w:val="28"/>
        </w:rPr>
      </w:pPr>
    </w:p>
    <w:p w:rsidR="00C45B0B" w:rsidRPr="00E60E4A" w:rsidRDefault="00CB2ED9" w:rsidP="00C45B0B">
      <w:pPr>
        <w:widowControl w:val="0"/>
        <w:autoSpaceDE w:val="0"/>
        <w:autoSpaceDN w:val="0"/>
        <w:jc w:val="both"/>
        <w:rPr>
          <w:sz w:val="28"/>
          <w:szCs w:val="28"/>
        </w:rPr>
      </w:pPr>
      <w:r>
        <w:rPr>
          <w:sz w:val="28"/>
          <w:szCs w:val="28"/>
        </w:rPr>
        <w:t xml:space="preserve">                                        </w:t>
      </w:r>
      <w:r w:rsidR="00C45B0B"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 xml:space="preserve">или) крупногабаритного </w:t>
      </w:r>
      <w:r w:rsidR="00F164E2" w:rsidRPr="00E60E4A">
        <w:rPr>
          <w:sz w:val="28"/>
          <w:szCs w:val="28"/>
        </w:rPr>
        <w:lastRenderedPageBreak/>
        <w:t>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proofErr w:type="gramStart"/>
      <w:r w:rsidRPr="00E60E4A">
        <w:rPr>
          <w:sz w:val="28"/>
          <w:szCs w:val="28"/>
        </w:rPr>
        <w:t>и(</w:t>
      </w:r>
      <w:proofErr w:type="gramEnd"/>
      <w:r w:rsidRPr="00E60E4A">
        <w:rPr>
          <w:sz w:val="28"/>
          <w:szCs w:val="28"/>
        </w:rPr>
        <w:t>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t>Приложение 4</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45B0B" w:rsidRPr="00E60E4A" w:rsidTr="00C45B0B">
        <w:tc>
          <w:tcPr>
            <w:tcW w:w="204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45B0B" w:rsidRPr="00E60E4A" w:rsidRDefault="00C45B0B" w:rsidP="00C45B0B">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vMerge/>
          </w:tcPr>
          <w:p w:rsidR="00C45B0B" w:rsidRPr="00E60E4A" w:rsidRDefault="00C45B0B" w:rsidP="00C45B0B">
            <w:pPr>
              <w:spacing w:after="200" w:line="276" w:lineRule="auto"/>
              <w:rPr>
                <w:sz w:val="28"/>
                <w:szCs w:val="28"/>
                <w:lang w:eastAsia="en-US"/>
              </w:rPr>
            </w:pP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6 тонн на ось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10 тонн на ось</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осевую нагрузку 11,5 тонны на ось</w:t>
            </w:r>
          </w:p>
        </w:tc>
      </w:tr>
      <w:tr w:rsidR="00C45B0B" w:rsidRPr="00E60E4A" w:rsidTr="00C45B0B">
        <w:tc>
          <w:tcPr>
            <w:tcW w:w="2041" w:type="dxa"/>
          </w:tcPr>
          <w:p w:rsidR="00C45B0B" w:rsidRPr="00E60E4A" w:rsidRDefault="00C45B0B" w:rsidP="00C45B0B">
            <w:pPr>
              <w:widowControl w:val="0"/>
              <w:autoSpaceDE w:val="0"/>
              <w:autoSpaceDN w:val="0"/>
              <w:rPr>
                <w:sz w:val="28"/>
                <w:szCs w:val="28"/>
              </w:rPr>
            </w:pPr>
            <w:r w:rsidRPr="00E60E4A">
              <w:rPr>
                <w:sz w:val="28"/>
                <w:szCs w:val="28"/>
              </w:rPr>
              <w:t xml:space="preserve">Одиночная ось (масса, </w:t>
            </w:r>
            <w:r w:rsidRPr="00E60E4A">
              <w:rPr>
                <w:sz w:val="28"/>
                <w:szCs w:val="28"/>
              </w:rPr>
              <w:lastRenderedPageBreak/>
              <w:t>приходящаяся на ось)</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свыше 2,5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 (11,5)</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lastRenderedPageBreak/>
              <w:t>Двухосная группа (сумма масс осей, входящих в группу из 2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 (9)</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11,5 (12,5)</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 (14)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 (16)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(20)</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 (13)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(19,5)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20 (21)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 (15)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21 (22,5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23,5 (24)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22 (23)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25 (26)</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 xml:space="preserve">Сближенные оси транспортных средств, </w:t>
            </w:r>
            <w:r w:rsidRPr="00E60E4A">
              <w:rPr>
                <w:sz w:val="28"/>
                <w:szCs w:val="28"/>
              </w:rPr>
              <w:lastRenderedPageBreak/>
              <w:t>имеющие на каждой оси не более 4 колес (нагрузка, приходящаяся на ось в группе из 4 осей и более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3,5 (4)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 xml:space="preserve">свыше 1 до </w:t>
            </w:r>
            <w:r w:rsidRPr="00E60E4A">
              <w:rPr>
                <w:sz w:val="28"/>
                <w:szCs w:val="28"/>
              </w:rPr>
              <w:lastRenderedPageBreak/>
              <w:t>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4 (4,5)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 (6,5)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4,5 (5)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 (8)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 (7,5)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 (9)</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16</w:t>
            </w:r>
          </w:p>
        </w:tc>
      </w:tr>
    </w:tbl>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1F6A0E">
      <w:footerReference w:type="even" r:id="rId32"/>
      <w:footerReference w:type="default" r:id="rId33"/>
      <w:type w:val="continuous"/>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55" w:rsidRDefault="002C6F55">
      <w:r>
        <w:separator/>
      </w:r>
    </w:p>
  </w:endnote>
  <w:endnote w:type="continuationSeparator" w:id="0">
    <w:p w:rsidR="002C6F55" w:rsidRDefault="002C6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2E" w:rsidRDefault="008859F1" w:rsidP="00026861">
    <w:pPr>
      <w:pStyle w:val="a6"/>
      <w:framePr w:wrap="around" w:vAnchor="text" w:hAnchor="margin" w:xAlign="right" w:y="1"/>
      <w:rPr>
        <w:rStyle w:val="ad"/>
      </w:rPr>
    </w:pPr>
    <w:r>
      <w:rPr>
        <w:rStyle w:val="ad"/>
      </w:rPr>
      <w:fldChar w:fldCharType="begin"/>
    </w:r>
    <w:r w:rsidR="0006302E">
      <w:rPr>
        <w:rStyle w:val="ad"/>
      </w:rPr>
      <w:instrText xml:space="preserve">PAGE  </w:instrText>
    </w:r>
    <w:r>
      <w:rPr>
        <w:rStyle w:val="ad"/>
      </w:rPr>
      <w:fldChar w:fldCharType="end"/>
    </w:r>
  </w:p>
  <w:p w:rsidR="0006302E" w:rsidRDefault="0006302E" w:rsidP="00C663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2E" w:rsidRDefault="008859F1" w:rsidP="00026861">
    <w:pPr>
      <w:pStyle w:val="a6"/>
      <w:framePr w:wrap="around" w:vAnchor="text" w:hAnchor="margin" w:xAlign="right" w:y="1"/>
      <w:rPr>
        <w:rStyle w:val="ad"/>
      </w:rPr>
    </w:pPr>
    <w:r>
      <w:rPr>
        <w:rStyle w:val="ad"/>
      </w:rPr>
      <w:fldChar w:fldCharType="begin"/>
    </w:r>
    <w:r w:rsidR="0006302E">
      <w:rPr>
        <w:rStyle w:val="ad"/>
      </w:rPr>
      <w:instrText xml:space="preserve">PAGE  </w:instrText>
    </w:r>
    <w:r>
      <w:rPr>
        <w:rStyle w:val="ad"/>
      </w:rPr>
      <w:fldChar w:fldCharType="separate"/>
    </w:r>
    <w:r w:rsidR="00D95CEB">
      <w:rPr>
        <w:rStyle w:val="ad"/>
        <w:noProof/>
      </w:rPr>
      <w:t>45</w:t>
    </w:r>
    <w:r>
      <w:rPr>
        <w:rStyle w:val="ad"/>
      </w:rPr>
      <w:fldChar w:fldCharType="end"/>
    </w:r>
  </w:p>
  <w:p w:rsidR="0006302E" w:rsidRDefault="0006302E"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55" w:rsidRDefault="002C6F55">
      <w:r>
        <w:separator/>
      </w:r>
    </w:p>
  </w:footnote>
  <w:footnote w:type="continuationSeparator" w:id="0">
    <w:p w:rsidR="002C6F55" w:rsidRDefault="002C6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02E"/>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6B8"/>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6F55"/>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BD2"/>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59D"/>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1B"/>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1DD"/>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6ADB"/>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589"/>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D24"/>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9F1"/>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574"/>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2B12"/>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7C9"/>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57D64"/>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4A6"/>
    <w:rsid w:val="00B45A07"/>
    <w:rsid w:val="00B46540"/>
    <w:rsid w:val="00B4678A"/>
    <w:rsid w:val="00B46ED4"/>
    <w:rsid w:val="00B47531"/>
    <w:rsid w:val="00B47F18"/>
    <w:rsid w:val="00B50442"/>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2ED9"/>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CEB"/>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1E64"/>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63"/>
    <w:rsid w:val="00F23073"/>
    <w:rsid w:val="00F23673"/>
    <w:rsid w:val="00F23D47"/>
    <w:rsid w:val="00F23EF3"/>
    <w:rsid w:val="00F2494E"/>
    <w:rsid w:val="00F24D00"/>
    <w:rsid w:val="00F25316"/>
    <w:rsid w:val="00F259E4"/>
    <w:rsid w:val="00F25DBF"/>
    <w:rsid w:val="00F25E16"/>
    <w:rsid w:val="00F26839"/>
    <w:rsid w:val="00F271DA"/>
    <w:rsid w:val="00F277DC"/>
    <w:rsid w:val="00F27BA2"/>
    <w:rsid w:val="00F30748"/>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lang/>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rPr>
      <w:lang/>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lang/>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paragraph" w:styleId="af8">
    <w:name w:val="Title"/>
    <w:basedOn w:val="a"/>
    <w:link w:val="af9"/>
    <w:qFormat/>
    <w:rsid w:val="001D16B8"/>
    <w:pPr>
      <w:jc w:val="center"/>
    </w:pPr>
    <w:rPr>
      <w:sz w:val="28"/>
    </w:rPr>
  </w:style>
  <w:style w:type="character" w:customStyle="1" w:styleId="af9">
    <w:name w:val="Название Знак"/>
    <w:basedOn w:val="a0"/>
    <w:link w:val="af8"/>
    <w:rsid w:val="001D16B8"/>
    <w:rPr>
      <w:sz w:val="28"/>
      <w:szCs w:val="24"/>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hyperlink" Target="consultantplus://offline/ref=0BD81649D5105374905BD6A75404947268DA2C796C333FB53334DC017CF447BD441F917EE193B40364731F73FB4ADC63936592641368536AM5C0I" TargetMode="Externa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hyperlink" Target="consultantplus://offline/ref=0BD81649D5105374905BC9B6410494726BD229796F3A3FB53334DC017CF447BD441F917EE193B00468731F73FB4ADC63936592641368536AM5C0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0DF7-CFA3-48C6-A5CC-3D776C02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16393</Words>
  <Characters>93442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109616</CharactersWithSpaces>
  <SharedDoc>false</SharedDoc>
  <HLinks>
    <vt:vector size="228" baseType="variant">
      <vt:variant>
        <vt:i4>196675</vt:i4>
      </vt:variant>
      <vt:variant>
        <vt:i4>111</vt:i4>
      </vt:variant>
      <vt:variant>
        <vt:i4>0</vt:i4>
      </vt:variant>
      <vt:variant>
        <vt:i4>5</vt:i4>
      </vt:variant>
      <vt:variant>
        <vt:lpwstr/>
      </vt:variant>
      <vt:variant>
        <vt:lpwstr>P635</vt:lpwstr>
      </vt:variant>
      <vt:variant>
        <vt:i4>7405676</vt:i4>
      </vt:variant>
      <vt:variant>
        <vt:i4>108</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105</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102</vt:i4>
      </vt:variant>
      <vt:variant>
        <vt:i4>0</vt:i4>
      </vt:variant>
      <vt:variant>
        <vt:i4>5</vt:i4>
      </vt:variant>
      <vt:variant>
        <vt:lpwstr/>
      </vt:variant>
      <vt:variant>
        <vt:lpwstr>P199</vt:lpwstr>
      </vt:variant>
      <vt:variant>
        <vt:i4>3604592</vt:i4>
      </vt:variant>
      <vt:variant>
        <vt:i4>99</vt:i4>
      </vt:variant>
      <vt:variant>
        <vt:i4>0</vt:i4>
      </vt:variant>
      <vt:variant>
        <vt:i4>5</vt:i4>
      </vt:variant>
      <vt:variant>
        <vt:lpwstr/>
      </vt:variant>
      <vt:variant>
        <vt:lpwstr>P74</vt:lpwstr>
      </vt:variant>
      <vt:variant>
        <vt:i4>524361</vt:i4>
      </vt:variant>
      <vt:variant>
        <vt:i4>96</vt:i4>
      </vt:variant>
      <vt:variant>
        <vt:i4>0</vt:i4>
      </vt:variant>
      <vt:variant>
        <vt:i4>5</vt:i4>
      </vt:variant>
      <vt:variant>
        <vt:lpwstr/>
      </vt:variant>
      <vt:variant>
        <vt:lpwstr>P199</vt:lpwstr>
      </vt:variant>
      <vt:variant>
        <vt:i4>524358</vt:i4>
      </vt:variant>
      <vt:variant>
        <vt:i4>93</vt:i4>
      </vt:variant>
      <vt:variant>
        <vt:i4>0</vt:i4>
      </vt:variant>
      <vt:variant>
        <vt:i4>5</vt:i4>
      </vt:variant>
      <vt:variant>
        <vt:lpwstr/>
      </vt:variant>
      <vt:variant>
        <vt:lpwstr>P169</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87</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84</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78</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66</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63</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60</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57</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54</vt:i4>
      </vt:variant>
      <vt:variant>
        <vt:i4>0</vt:i4>
      </vt:variant>
      <vt:variant>
        <vt:i4>5</vt:i4>
      </vt:variant>
      <vt:variant>
        <vt:lpwstr/>
      </vt:variant>
      <vt:variant>
        <vt:lpwstr>P337</vt:lpwstr>
      </vt:variant>
      <vt:variant>
        <vt:i4>327744</vt:i4>
      </vt:variant>
      <vt:variant>
        <vt:i4>51</vt:i4>
      </vt:variant>
      <vt:variant>
        <vt:i4>0</vt:i4>
      </vt:variant>
      <vt:variant>
        <vt:i4>5</vt:i4>
      </vt:variant>
      <vt:variant>
        <vt:lpwstr/>
      </vt:variant>
      <vt:variant>
        <vt:lpwstr>P207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262211</vt:i4>
      </vt:variant>
      <vt:variant>
        <vt:i4>42</vt:i4>
      </vt:variant>
      <vt:variant>
        <vt:i4>0</vt:i4>
      </vt:variant>
      <vt:variant>
        <vt:i4>5</vt:i4>
      </vt:variant>
      <vt:variant>
        <vt:lpwstr/>
      </vt:variant>
      <vt:variant>
        <vt:lpwstr>P337</vt:lpwstr>
      </vt:variant>
      <vt:variant>
        <vt:i4>7602233</vt:i4>
      </vt:variant>
      <vt:variant>
        <vt:i4>39</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36</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33</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7602238</vt:i4>
      </vt:variant>
      <vt:variant>
        <vt:i4>27</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24</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18</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7602239</vt:i4>
      </vt:variant>
      <vt:variant>
        <vt:i4>6</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12</cp:revision>
  <cp:lastPrinted>2021-10-28T12:01:00Z</cp:lastPrinted>
  <dcterms:created xsi:type="dcterms:W3CDTF">2021-10-28T08:05:00Z</dcterms:created>
  <dcterms:modified xsi:type="dcterms:W3CDTF">2021-12-21T12:58:00Z</dcterms:modified>
</cp:coreProperties>
</file>