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08BF7" w14:textId="77777777" w:rsidR="00547118" w:rsidRPr="00182907" w:rsidRDefault="00547118" w:rsidP="00547118">
      <w:pPr>
        <w:spacing w:line="240" w:lineRule="auto"/>
        <w:ind w:right="575"/>
        <w:jc w:val="center"/>
        <w:rPr>
          <w:rFonts w:ascii="Times New Roman" w:hAnsi="Times New Roman"/>
          <w:sz w:val="28"/>
          <w:szCs w:val="28"/>
        </w:rPr>
      </w:pPr>
      <w:r w:rsidRPr="00182907">
        <w:rPr>
          <w:rFonts w:ascii="Times New Roman" w:hAnsi="Times New Roman"/>
          <w:b/>
          <w:sz w:val="28"/>
          <w:szCs w:val="28"/>
        </w:rPr>
        <w:t>А Д М И Н И С Т Р А Ц И Я</w:t>
      </w:r>
    </w:p>
    <w:p w14:paraId="28366A6F" w14:textId="77777777" w:rsidR="00547118" w:rsidRPr="00182907" w:rsidRDefault="00547118" w:rsidP="00547118">
      <w:pPr>
        <w:spacing w:line="240" w:lineRule="auto"/>
        <w:ind w:right="572"/>
        <w:jc w:val="center"/>
        <w:rPr>
          <w:rFonts w:ascii="Times New Roman" w:hAnsi="Times New Roman"/>
          <w:sz w:val="28"/>
          <w:szCs w:val="28"/>
        </w:rPr>
      </w:pPr>
      <w:r w:rsidRPr="00182907">
        <w:rPr>
          <w:rFonts w:ascii="Times New Roman" w:hAnsi="Times New Roman"/>
          <w:b/>
          <w:sz w:val="28"/>
          <w:szCs w:val="28"/>
        </w:rPr>
        <w:t>Доможировского сельского поселения</w:t>
      </w:r>
    </w:p>
    <w:p w14:paraId="4A9DE6C9" w14:textId="77777777" w:rsidR="00547118" w:rsidRPr="00182907" w:rsidRDefault="00547118" w:rsidP="00547118">
      <w:pPr>
        <w:spacing w:line="240" w:lineRule="auto"/>
        <w:ind w:right="569"/>
        <w:jc w:val="center"/>
        <w:rPr>
          <w:rFonts w:ascii="Times New Roman" w:hAnsi="Times New Roman"/>
          <w:sz w:val="28"/>
          <w:szCs w:val="28"/>
        </w:rPr>
      </w:pPr>
      <w:r w:rsidRPr="00182907">
        <w:rPr>
          <w:rFonts w:ascii="Times New Roman" w:hAnsi="Times New Roman"/>
          <w:b/>
          <w:sz w:val="28"/>
          <w:szCs w:val="28"/>
        </w:rPr>
        <w:t>Лодейнопольского муниципального  района</w:t>
      </w:r>
    </w:p>
    <w:p w14:paraId="26AB8B48" w14:textId="77777777" w:rsidR="00547118" w:rsidRPr="00182907" w:rsidRDefault="00547118" w:rsidP="00547118">
      <w:pPr>
        <w:spacing w:line="240" w:lineRule="auto"/>
        <w:ind w:right="3745"/>
        <w:rPr>
          <w:rFonts w:ascii="Times New Roman" w:hAnsi="Times New Roman"/>
          <w:b/>
          <w:sz w:val="28"/>
          <w:szCs w:val="28"/>
        </w:rPr>
      </w:pPr>
      <w:r>
        <w:rPr>
          <w:rFonts w:ascii="Times New Roman" w:hAnsi="Times New Roman"/>
          <w:b/>
          <w:sz w:val="28"/>
          <w:szCs w:val="28"/>
        </w:rPr>
        <w:t xml:space="preserve">                                          </w:t>
      </w:r>
      <w:r w:rsidRPr="00182907">
        <w:rPr>
          <w:rFonts w:ascii="Times New Roman" w:hAnsi="Times New Roman"/>
          <w:b/>
          <w:sz w:val="28"/>
          <w:szCs w:val="28"/>
        </w:rPr>
        <w:t>Ленинградской области</w:t>
      </w:r>
    </w:p>
    <w:p w14:paraId="1E0B0FF7" w14:textId="77777777" w:rsidR="00547118" w:rsidRDefault="00547118" w:rsidP="00547118">
      <w:pPr>
        <w:spacing w:after="269" w:line="259" w:lineRule="auto"/>
        <w:rPr>
          <w:rFonts w:ascii="Times New Roman" w:hAnsi="Times New Roman"/>
          <w:b/>
          <w:sz w:val="36"/>
          <w:szCs w:val="36"/>
        </w:rPr>
      </w:pPr>
      <w:r w:rsidRPr="00182907">
        <w:rPr>
          <w:rFonts w:ascii="Times New Roman" w:hAnsi="Times New Roman"/>
          <w:b/>
          <w:sz w:val="32"/>
          <w:szCs w:val="32"/>
        </w:rPr>
        <w:t xml:space="preserve">                                </w:t>
      </w:r>
      <w:r>
        <w:rPr>
          <w:rFonts w:ascii="Times New Roman" w:hAnsi="Times New Roman"/>
          <w:b/>
          <w:sz w:val="32"/>
          <w:szCs w:val="32"/>
        </w:rPr>
        <w:t xml:space="preserve">   </w:t>
      </w:r>
      <w:r w:rsidRPr="00182907">
        <w:rPr>
          <w:rFonts w:ascii="Times New Roman" w:hAnsi="Times New Roman"/>
          <w:b/>
          <w:sz w:val="32"/>
          <w:szCs w:val="32"/>
        </w:rPr>
        <w:t xml:space="preserve">   </w:t>
      </w:r>
      <w:r w:rsidRPr="00182907">
        <w:rPr>
          <w:rFonts w:ascii="Times New Roman" w:hAnsi="Times New Roman"/>
          <w:b/>
          <w:sz w:val="36"/>
          <w:szCs w:val="36"/>
        </w:rPr>
        <w:t>ПОСТАНОВЛЕНИЕ</w:t>
      </w:r>
    </w:p>
    <w:p w14:paraId="29704329" w14:textId="10258FF9" w:rsidR="00547118" w:rsidRPr="004947A6" w:rsidRDefault="00547118" w:rsidP="00547118">
      <w:pPr>
        <w:spacing w:after="0" w:line="259" w:lineRule="auto"/>
        <w:rPr>
          <w:rFonts w:ascii="Times New Roman" w:hAnsi="Times New Roman"/>
          <w:sz w:val="28"/>
          <w:szCs w:val="28"/>
        </w:rPr>
      </w:pPr>
      <w:r w:rsidRPr="004947A6">
        <w:rPr>
          <w:rFonts w:ascii="Times New Roman" w:hAnsi="Times New Roman"/>
          <w:sz w:val="28"/>
          <w:szCs w:val="28"/>
          <w:u w:val="single" w:color="000000"/>
        </w:rPr>
        <w:t xml:space="preserve">  от   </w:t>
      </w:r>
      <w:r>
        <w:rPr>
          <w:rFonts w:ascii="Times New Roman" w:hAnsi="Times New Roman"/>
          <w:sz w:val="28"/>
          <w:szCs w:val="28"/>
          <w:u w:val="single" w:color="000000"/>
        </w:rPr>
        <w:t>21.12.</w:t>
      </w:r>
      <w:r w:rsidRPr="004947A6">
        <w:rPr>
          <w:rFonts w:ascii="Times New Roman" w:hAnsi="Times New Roman"/>
          <w:sz w:val="28"/>
          <w:szCs w:val="28"/>
          <w:u w:val="single" w:color="000000"/>
        </w:rPr>
        <w:t xml:space="preserve">2022 г  </w:t>
      </w:r>
      <w:r w:rsidRPr="004947A6">
        <w:rPr>
          <w:rFonts w:ascii="Times New Roman" w:hAnsi="Times New Roman"/>
          <w:sz w:val="28"/>
          <w:szCs w:val="28"/>
        </w:rPr>
        <w:t xml:space="preserve">     №  </w:t>
      </w:r>
      <w:r>
        <w:rPr>
          <w:rFonts w:ascii="Times New Roman" w:hAnsi="Times New Roman"/>
          <w:sz w:val="28"/>
          <w:szCs w:val="28"/>
        </w:rPr>
        <w:t>2</w:t>
      </w:r>
      <w:r w:rsidR="003A0755">
        <w:rPr>
          <w:rFonts w:ascii="Times New Roman" w:hAnsi="Times New Roman"/>
          <w:sz w:val="28"/>
          <w:szCs w:val="28"/>
        </w:rPr>
        <w:t>09</w:t>
      </w:r>
    </w:p>
    <w:p w14:paraId="52CD39DC" w14:textId="77777777" w:rsidR="00547118" w:rsidRDefault="00547118" w:rsidP="00547118">
      <w:pPr>
        <w:spacing w:after="19" w:line="259" w:lineRule="auto"/>
        <w:rPr>
          <w:rFonts w:ascii="Times New Roman" w:hAnsi="Times New Roman"/>
          <w:sz w:val="28"/>
          <w:szCs w:val="28"/>
        </w:rPr>
      </w:pPr>
      <w:r w:rsidRPr="004947A6">
        <w:rPr>
          <w:rFonts w:ascii="Times New Roman" w:hAnsi="Times New Roman"/>
          <w:sz w:val="28"/>
          <w:szCs w:val="28"/>
        </w:rPr>
        <w:t>Об утверждении Административного  регламента</w:t>
      </w:r>
    </w:p>
    <w:p w14:paraId="547504CA" w14:textId="77777777" w:rsidR="00547118" w:rsidRDefault="00547118" w:rsidP="00547118">
      <w:pPr>
        <w:spacing w:after="19" w:line="259" w:lineRule="auto"/>
        <w:rPr>
          <w:rFonts w:ascii="Times New Roman" w:eastAsia="Calibri" w:hAnsi="Times New Roman" w:cs="Times New Roman"/>
          <w:sz w:val="28"/>
          <w:szCs w:val="28"/>
        </w:rPr>
      </w:pPr>
      <w:r>
        <w:rPr>
          <w:rFonts w:ascii="Times New Roman" w:hAnsi="Times New Roman"/>
          <w:sz w:val="28"/>
          <w:szCs w:val="28"/>
        </w:rPr>
        <w:t>по предоставлению муниципальной услуги «</w:t>
      </w:r>
      <w:r w:rsidRPr="00EA5A3E">
        <w:rPr>
          <w:rFonts w:ascii="Times New Roman" w:eastAsia="Calibri" w:hAnsi="Times New Roman" w:cs="Times New Roman"/>
          <w:sz w:val="28"/>
          <w:szCs w:val="28"/>
        </w:rPr>
        <w:t>Оформление</w:t>
      </w:r>
    </w:p>
    <w:p w14:paraId="137ADD5C" w14:textId="77777777" w:rsidR="00547118" w:rsidRDefault="00547118" w:rsidP="00547118">
      <w:pPr>
        <w:spacing w:after="19" w:line="259" w:lineRule="auto"/>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 согласия на передачу в поднаем жилого помещения, </w:t>
      </w:r>
    </w:p>
    <w:p w14:paraId="0E3A3CD9" w14:textId="6B8AD57B" w:rsidR="00547118" w:rsidRPr="004947A6" w:rsidRDefault="00547118" w:rsidP="00547118">
      <w:pPr>
        <w:spacing w:after="19" w:line="259" w:lineRule="auto"/>
        <w:rPr>
          <w:rFonts w:ascii="Times New Roman" w:hAnsi="Times New Roman"/>
          <w:sz w:val="28"/>
          <w:szCs w:val="28"/>
        </w:rPr>
      </w:pPr>
      <w:r w:rsidRPr="00EA5A3E">
        <w:rPr>
          <w:rFonts w:ascii="Times New Roman" w:eastAsia="Calibri" w:hAnsi="Times New Roman" w:cs="Times New Roman"/>
          <w:sz w:val="28"/>
          <w:szCs w:val="28"/>
        </w:rPr>
        <w:t>предоставленного по договору социального найма</w:t>
      </w:r>
      <w:r>
        <w:rPr>
          <w:rFonts w:ascii="Times New Roman" w:eastAsia="Calibri" w:hAnsi="Times New Roman" w:cs="Times New Roman"/>
          <w:sz w:val="28"/>
          <w:szCs w:val="28"/>
        </w:rPr>
        <w:t>»</w:t>
      </w:r>
      <w:r>
        <w:rPr>
          <w:rFonts w:ascii="Times New Roman" w:hAnsi="Times New Roman"/>
          <w:sz w:val="28"/>
          <w:szCs w:val="28"/>
        </w:rPr>
        <w:t>»</w:t>
      </w:r>
    </w:p>
    <w:p w14:paraId="6B3CFBEA" w14:textId="77777777" w:rsidR="00547118" w:rsidRPr="009A075C" w:rsidRDefault="00547118" w:rsidP="00547118">
      <w:pPr>
        <w:spacing w:after="19" w:line="259" w:lineRule="auto"/>
        <w:rPr>
          <w:rFonts w:ascii="Times New Roman" w:hAnsi="Times New Roman"/>
          <w:sz w:val="24"/>
          <w:szCs w:val="24"/>
        </w:rPr>
      </w:pPr>
      <w:r w:rsidRPr="004947A6">
        <w:rPr>
          <w:rFonts w:ascii="Times New Roman" w:hAnsi="Times New Roman"/>
          <w:sz w:val="28"/>
          <w:szCs w:val="28"/>
        </w:rPr>
        <w:t xml:space="preserve"> </w:t>
      </w:r>
    </w:p>
    <w:p w14:paraId="1D992ADC" w14:textId="77777777" w:rsidR="00547118" w:rsidRPr="004947A6" w:rsidRDefault="00547118" w:rsidP="00547118">
      <w:pPr>
        <w:spacing w:after="25" w:line="240" w:lineRule="auto"/>
        <w:jc w:val="both"/>
        <w:rPr>
          <w:rFonts w:ascii="Times New Roman" w:hAnsi="Times New Roman"/>
          <w:sz w:val="28"/>
          <w:szCs w:val="28"/>
        </w:rPr>
      </w:pPr>
      <w:r w:rsidRPr="004F1935">
        <w:rPr>
          <w:rFonts w:ascii="Times New Roman" w:hAnsi="Times New Roman"/>
          <w:sz w:val="24"/>
          <w:szCs w:val="24"/>
        </w:rPr>
        <w:t xml:space="preserve"> </w:t>
      </w:r>
      <w:r>
        <w:rPr>
          <w:rFonts w:ascii="Times New Roman" w:hAnsi="Times New Roman"/>
          <w:sz w:val="24"/>
          <w:szCs w:val="24"/>
        </w:rPr>
        <w:t xml:space="preserve">      </w:t>
      </w:r>
      <w:r w:rsidRPr="004947A6">
        <w:rPr>
          <w:rFonts w:ascii="Times New Roman" w:hAnsi="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177E75">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r w:rsidRPr="004947A6">
        <w:rPr>
          <w:rFonts w:ascii="Times New Roman" w:hAnsi="Times New Roman"/>
          <w:sz w:val="28"/>
          <w:szCs w:val="28"/>
        </w:rPr>
        <w:t xml:space="preserve">  Администрация Доможировского сельского поселения  Лодейнопольского  муниципального района Ленинградской области  </w:t>
      </w:r>
    </w:p>
    <w:p w14:paraId="180DEE4D" w14:textId="77777777" w:rsidR="00547118" w:rsidRPr="004947A6" w:rsidRDefault="00547118" w:rsidP="00547118">
      <w:pPr>
        <w:spacing w:after="255" w:line="240" w:lineRule="exact"/>
        <w:ind w:left="-15" w:right="555" w:firstLine="701"/>
        <w:jc w:val="both"/>
        <w:rPr>
          <w:rFonts w:ascii="Times New Roman" w:hAnsi="Times New Roman"/>
          <w:sz w:val="28"/>
          <w:szCs w:val="28"/>
        </w:rPr>
      </w:pPr>
      <w:r w:rsidRPr="004947A6">
        <w:rPr>
          <w:rFonts w:ascii="Times New Roman" w:hAnsi="Times New Roman"/>
          <w:sz w:val="28"/>
          <w:szCs w:val="28"/>
        </w:rPr>
        <w:t xml:space="preserve"> </w:t>
      </w:r>
      <w:r w:rsidRPr="004947A6">
        <w:rPr>
          <w:rFonts w:ascii="Times New Roman" w:hAnsi="Times New Roman"/>
          <w:b/>
          <w:sz w:val="28"/>
          <w:szCs w:val="28"/>
        </w:rPr>
        <w:t xml:space="preserve">п о с т а н о в л я е т: </w:t>
      </w:r>
    </w:p>
    <w:p w14:paraId="496F36A6" w14:textId="413B3A27" w:rsidR="00547118" w:rsidRPr="004947A6" w:rsidRDefault="00547118" w:rsidP="00547118">
      <w:pPr>
        <w:spacing w:after="19" w:line="259" w:lineRule="auto"/>
        <w:jc w:val="both"/>
        <w:rPr>
          <w:rFonts w:ascii="Times New Roman" w:hAnsi="Times New Roman"/>
          <w:bCs/>
          <w:color w:val="000000"/>
          <w:sz w:val="28"/>
          <w:szCs w:val="28"/>
        </w:rPr>
      </w:pPr>
      <w:r>
        <w:rPr>
          <w:rFonts w:ascii="Times New Roman" w:hAnsi="Times New Roman"/>
          <w:sz w:val="28"/>
          <w:szCs w:val="28"/>
        </w:rPr>
        <w:t>1.</w:t>
      </w:r>
      <w:r w:rsidRPr="004947A6">
        <w:rPr>
          <w:rFonts w:ascii="Times New Roman" w:hAnsi="Times New Roman"/>
          <w:sz w:val="28"/>
          <w:szCs w:val="28"/>
        </w:rPr>
        <w:t>Утвердить Административный регламент по предоставлению муниципальной услуги «</w:t>
      </w:r>
      <w:r>
        <w:rPr>
          <w:rFonts w:ascii="Times New Roman" w:hAnsi="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 xml:space="preserve">» </w:t>
      </w:r>
      <w:r w:rsidRPr="004947A6">
        <w:rPr>
          <w:rFonts w:ascii="Times New Roman" w:hAnsi="Times New Roman"/>
          <w:sz w:val="28"/>
          <w:szCs w:val="28"/>
        </w:rPr>
        <w:t xml:space="preserve">согласно Приложению. </w:t>
      </w:r>
    </w:p>
    <w:p w14:paraId="4A905106" w14:textId="3B336268" w:rsidR="00547118" w:rsidRPr="00953CD3" w:rsidRDefault="00547118" w:rsidP="00547118">
      <w:pPr>
        <w:spacing w:after="206" w:line="240" w:lineRule="auto"/>
        <w:ind w:right="556"/>
        <w:jc w:val="both"/>
        <w:rPr>
          <w:rFonts w:ascii="Times New Roman" w:hAnsi="Times New Roman" w:cs="Times New Roman"/>
          <w:sz w:val="28"/>
          <w:szCs w:val="28"/>
        </w:rPr>
      </w:pPr>
      <w:r>
        <w:rPr>
          <w:rFonts w:ascii="Times New Roman" w:hAnsi="Times New Roman"/>
          <w:sz w:val="28"/>
          <w:szCs w:val="28"/>
        </w:rPr>
        <w:t>2.</w:t>
      </w:r>
      <w:r w:rsidRPr="00953CD3">
        <w:rPr>
          <w:rFonts w:ascii="Times New Roman" w:hAnsi="Times New Roman"/>
          <w:sz w:val="28"/>
          <w:szCs w:val="28"/>
        </w:rPr>
        <w:t xml:space="preserve">Считать утратившим </w:t>
      </w:r>
      <w:r>
        <w:rPr>
          <w:rFonts w:ascii="Times New Roman" w:hAnsi="Times New Roman"/>
          <w:sz w:val="28"/>
          <w:szCs w:val="28"/>
        </w:rPr>
        <w:t xml:space="preserve">силу </w:t>
      </w:r>
      <w:r w:rsidRPr="00953CD3">
        <w:rPr>
          <w:rFonts w:ascii="Times New Roman" w:hAnsi="Times New Roman"/>
          <w:sz w:val="28"/>
          <w:szCs w:val="28"/>
        </w:rPr>
        <w:t xml:space="preserve">постановление Администрации от </w:t>
      </w:r>
      <w:r>
        <w:rPr>
          <w:rFonts w:ascii="Times New Roman" w:hAnsi="Times New Roman"/>
          <w:sz w:val="28"/>
          <w:szCs w:val="28"/>
        </w:rPr>
        <w:t>28.11.2014 г</w:t>
      </w:r>
      <w:r w:rsidRPr="00953CD3">
        <w:rPr>
          <w:rFonts w:ascii="Times New Roman" w:hAnsi="Times New Roman"/>
          <w:sz w:val="28"/>
          <w:szCs w:val="28"/>
        </w:rPr>
        <w:t xml:space="preserve"> № </w:t>
      </w:r>
      <w:r>
        <w:rPr>
          <w:rFonts w:ascii="Times New Roman" w:hAnsi="Times New Roman"/>
          <w:sz w:val="28"/>
          <w:szCs w:val="28"/>
        </w:rPr>
        <w:t>25</w:t>
      </w:r>
      <w:r w:rsidRPr="00953CD3">
        <w:rPr>
          <w:rFonts w:ascii="Times New Roman" w:hAnsi="Times New Roman"/>
          <w:sz w:val="28"/>
          <w:szCs w:val="28"/>
        </w:rPr>
        <w:t xml:space="preserve">9 «Об утверждении Административного  регламента по  предоставлению  муниципальной </w:t>
      </w:r>
      <w:r w:rsidRPr="00953CD3">
        <w:rPr>
          <w:rFonts w:ascii="Times New Roman" w:hAnsi="Times New Roman" w:cs="Times New Roman"/>
          <w:sz w:val="28"/>
          <w:szCs w:val="28"/>
        </w:rPr>
        <w:t>услуги  «</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Pr>
          <w:rFonts w:ascii="Times New Roman" w:hAnsi="Times New Roman" w:cs="Times New Roman"/>
          <w:sz w:val="28"/>
          <w:szCs w:val="28"/>
        </w:rPr>
        <w:t>»(  с изменениями от  07.12.2018 г № 238, от 01.07.2022 г № 105)</w:t>
      </w:r>
    </w:p>
    <w:p w14:paraId="1D814167" w14:textId="77777777" w:rsidR="00547118" w:rsidRPr="00953CD3" w:rsidRDefault="00547118" w:rsidP="00547118">
      <w:pPr>
        <w:spacing w:after="206" w:line="240" w:lineRule="auto"/>
        <w:ind w:right="556"/>
        <w:jc w:val="both"/>
        <w:rPr>
          <w:rFonts w:ascii="Times New Roman" w:hAnsi="Times New Roman"/>
          <w:sz w:val="28"/>
          <w:szCs w:val="28"/>
        </w:rPr>
      </w:pPr>
      <w:r>
        <w:rPr>
          <w:rFonts w:ascii="Times New Roman" w:hAnsi="Times New Roman"/>
          <w:sz w:val="28"/>
          <w:szCs w:val="28"/>
        </w:rPr>
        <w:t>3.</w:t>
      </w:r>
      <w:r w:rsidRPr="00953CD3">
        <w:rPr>
          <w:rFonts w:ascii="Times New Roman" w:hAnsi="Times New Roman"/>
          <w:sz w:val="28"/>
          <w:szCs w:val="28"/>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14:paraId="02B6C751" w14:textId="3B7DED64" w:rsidR="00547118" w:rsidRPr="004947A6" w:rsidRDefault="00547118" w:rsidP="00547118">
      <w:pPr>
        <w:spacing w:after="203" w:line="240" w:lineRule="auto"/>
        <w:ind w:right="556"/>
        <w:jc w:val="both"/>
        <w:rPr>
          <w:rFonts w:ascii="Times New Roman" w:hAnsi="Times New Roman"/>
          <w:sz w:val="28"/>
          <w:szCs w:val="28"/>
        </w:rPr>
      </w:pPr>
      <w:r>
        <w:rPr>
          <w:rFonts w:ascii="Times New Roman" w:hAnsi="Times New Roman"/>
          <w:sz w:val="28"/>
          <w:szCs w:val="28"/>
        </w:rPr>
        <w:t>4.</w:t>
      </w:r>
      <w:r w:rsidRPr="004947A6">
        <w:rPr>
          <w:rFonts w:ascii="Times New Roman" w:hAnsi="Times New Roman"/>
          <w:sz w:val="28"/>
          <w:szCs w:val="28"/>
        </w:rPr>
        <w:t xml:space="preserve">Постановление вступает в силу </w:t>
      </w:r>
      <w:bookmarkStart w:id="0" w:name="_GoBack"/>
      <w:bookmarkEnd w:id="0"/>
      <w:r w:rsidRPr="004947A6">
        <w:rPr>
          <w:rFonts w:ascii="Times New Roman" w:hAnsi="Times New Roman"/>
          <w:sz w:val="28"/>
          <w:szCs w:val="28"/>
        </w:rPr>
        <w:t xml:space="preserve">после его опубликования. </w:t>
      </w:r>
    </w:p>
    <w:p w14:paraId="39091910" w14:textId="77777777" w:rsidR="00547118" w:rsidRPr="004947A6" w:rsidRDefault="00547118" w:rsidP="00547118">
      <w:pPr>
        <w:spacing w:after="203" w:line="240" w:lineRule="exact"/>
        <w:ind w:right="556"/>
        <w:jc w:val="both"/>
        <w:rPr>
          <w:rFonts w:ascii="Times New Roman" w:hAnsi="Times New Roman"/>
          <w:sz w:val="28"/>
          <w:szCs w:val="28"/>
        </w:rPr>
      </w:pPr>
    </w:p>
    <w:p w14:paraId="2D133BDB" w14:textId="77777777" w:rsidR="00547118" w:rsidRPr="004947A6" w:rsidRDefault="00547118" w:rsidP="00547118">
      <w:pPr>
        <w:spacing w:after="19" w:line="259" w:lineRule="auto"/>
        <w:rPr>
          <w:rFonts w:ascii="Times New Roman" w:hAnsi="Times New Roman"/>
          <w:sz w:val="28"/>
          <w:szCs w:val="28"/>
        </w:rPr>
      </w:pPr>
      <w:r w:rsidRPr="004947A6">
        <w:rPr>
          <w:rFonts w:ascii="Times New Roman" w:hAnsi="Times New Roman"/>
          <w:sz w:val="28"/>
          <w:szCs w:val="28"/>
        </w:rPr>
        <w:t xml:space="preserve">Глава Администрации </w:t>
      </w:r>
      <w:r>
        <w:rPr>
          <w:rFonts w:ascii="Times New Roman" w:hAnsi="Times New Roman"/>
          <w:sz w:val="28"/>
          <w:szCs w:val="28"/>
        </w:rPr>
        <w:t xml:space="preserve">                                                 М.А.Коловангина</w:t>
      </w:r>
    </w:p>
    <w:p w14:paraId="55EBFE26" w14:textId="77777777" w:rsidR="00547118" w:rsidRDefault="00547118" w:rsidP="00547118">
      <w:pPr>
        <w:pStyle w:val="ConsPlusTitle"/>
        <w:widowControl/>
        <w:jc w:val="right"/>
        <w:rPr>
          <w:rFonts w:eastAsia="Calibri"/>
          <w:b w:val="0"/>
        </w:rPr>
      </w:pPr>
    </w:p>
    <w:p w14:paraId="5981DD7B" w14:textId="77777777" w:rsidR="00547118" w:rsidRDefault="00547118" w:rsidP="00547118">
      <w:pPr>
        <w:pStyle w:val="ConsPlusTitle"/>
        <w:widowControl/>
        <w:jc w:val="right"/>
        <w:rPr>
          <w:rFonts w:eastAsia="Calibri"/>
          <w:b w:val="0"/>
        </w:rPr>
      </w:pPr>
    </w:p>
    <w:p w14:paraId="5CF9CB13" w14:textId="77777777" w:rsidR="00547118" w:rsidRDefault="0054711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D52F6E4" w14:textId="73CE8BB8" w:rsidR="00547118" w:rsidRDefault="00547118"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 постановлением Администрации</w:t>
      </w:r>
    </w:p>
    <w:p w14:paraId="55D2FC2A" w14:textId="73DC0BFB" w:rsidR="00547118" w:rsidRDefault="00547118" w:rsidP="00547118">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b/>
          <w:sz w:val="28"/>
          <w:szCs w:val="28"/>
        </w:rPr>
        <w:t>№ 2</w:t>
      </w:r>
      <w:r w:rsidR="003A0755">
        <w:rPr>
          <w:rFonts w:ascii="Times New Roman" w:hAnsi="Times New Roman" w:cs="Times New Roman"/>
          <w:b/>
          <w:sz w:val="28"/>
          <w:szCs w:val="28"/>
        </w:rPr>
        <w:t>09</w:t>
      </w:r>
      <w:r>
        <w:rPr>
          <w:rFonts w:ascii="Times New Roman" w:hAnsi="Times New Roman" w:cs="Times New Roman"/>
          <w:b/>
          <w:sz w:val="28"/>
          <w:szCs w:val="28"/>
        </w:rPr>
        <w:t xml:space="preserve"> от 21.12.2022 г</w:t>
      </w:r>
    </w:p>
    <w:p w14:paraId="773FEF33" w14:textId="032FA9EA" w:rsidR="0017484D"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547118">
        <w:rPr>
          <w:rFonts w:ascii="Times New Roman" w:hAnsi="Times New Roman" w:cs="Times New Roman"/>
          <w:b/>
          <w:sz w:val="28"/>
          <w:szCs w:val="28"/>
        </w:rPr>
        <w:t>Й</w:t>
      </w:r>
      <w:r>
        <w:rPr>
          <w:rFonts w:ascii="Times New Roman" w:hAnsi="Times New Roman" w:cs="Times New Roman"/>
          <w:b/>
          <w:sz w:val="28"/>
          <w:szCs w:val="28"/>
        </w:rPr>
        <w:t xml:space="preserve"> РЕГЛАМЕНТ</w:t>
      </w:r>
      <w:r w:rsidR="0017484D" w:rsidRPr="00EA5A3E">
        <w:rPr>
          <w:rFonts w:ascii="Times New Roman" w:hAnsi="Times New Roman" w:cs="Times New Roman"/>
          <w:b/>
          <w:sz w:val="28"/>
          <w:szCs w:val="28"/>
        </w:rPr>
        <w:t xml:space="preserve"> </w:t>
      </w:r>
      <w:r w:rsidR="00061073">
        <w:rPr>
          <w:rFonts w:ascii="Times New Roman" w:hAnsi="Times New Roman" w:cs="Times New Roman"/>
          <w:b/>
          <w:sz w:val="28"/>
          <w:szCs w:val="28"/>
        </w:rPr>
        <w:br/>
      </w:r>
      <w:r>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Pr>
          <w:rFonts w:ascii="Times New Roman" w:hAnsi="Times New Roman" w:cs="Times New Roman"/>
          <w:b/>
          <w:sz w:val="28"/>
          <w:szCs w:val="28"/>
        </w:rPr>
        <w:t>ГИ</w:t>
      </w:r>
      <w:r w:rsidR="009A1AF8">
        <w:rPr>
          <w:rFonts w:ascii="Times New Roman" w:hAnsi="Times New Roman" w:cs="Times New Roman"/>
          <w:b/>
          <w:sz w:val="28"/>
          <w:szCs w:val="28"/>
        </w:rPr>
        <w:t xml:space="preserve"> «</w:t>
      </w:r>
      <w:r>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77777777"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A2DA7C2"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w:t>
      </w:r>
      <w:r w:rsidR="00F135A2">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98636CC"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F135A2">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E60610">
        <w:rPr>
          <w:rFonts w:ascii="Times New Roman" w:hAnsi="Times New Roman" w:cs="Times New Roman"/>
          <w:sz w:val="28"/>
          <w:szCs w:val="28"/>
        </w:rPr>
        <w:t>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77777777"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__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r>
      <w:r w:rsidR="008924E9" w:rsidRPr="003E7BF3">
        <w:rPr>
          <w:rFonts w:ascii="Times New Roman" w:hAnsi="Times New Roman" w:cs="Times New Roman"/>
          <w:sz w:val="28"/>
          <w:szCs w:val="28"/>
        </w:rPr>
        <w:lastRenderedPageBreak/>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1F0F78EE"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F135A2">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052679E9"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F135A2">
        <w:rPr>
          <w:rFonts w:ascii="Times New Roman" w:hAnsi="Times New Roman" w:cs="Times New Roman"/>
          <w:color w:val="000000" w:themeColor="text1"/>
          <w:sz w:val="28"/>
          <w:szCs w:val="28"/>
        </w:rPr>
        <w:t xml:space="preserve">Администрацию поселения </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004D">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9B004D">
        <w:rPr>
          <w:rFonts w:ascii="Times New Roman"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004D">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(ая)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8509" w14:textId="77777777" w:rsidR="001D1022" w:rsidRDefault="001D1022" w:rsidP="003A7704">
      <w:pPr>
        <w:spacing w:after="0" w:line="240" w:lineRule="auto"/>
      </w:pPr>
      <w:r>
        <w:separator/>
      </w:r>
    </w:p>
  </w:endnote>
  <w:endnote w:type="continuationSeparator" w:id="0">
    <w:p w14:paraId="72A69571" w14:textId="77777777" w:rsidR="001D1022" w:rsidRDefault="001D102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1D1022">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087B" w14:textId="77777777" w:rsidR="001D1022" w:rsidRDefault="001D1022" w:rsidP="003A7704">
      <w:pPr>
        <w:spacing w:after="0" w:line="240" w:lineRule="auto"/>
      </w:pPr>
      <w:r>
        <w:separator/>
      </w:r>
    </w:p>
  </w:footnote>
  <w:footnote w:type="continuationSeparator" w:id="0">
    <w:p w14:paraId="1FA4BAD3" w14:textId="77777777" w:rsidR="001D1022" w:rsidRDefault="001D102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F1676C">
          <w:rPr>
            <w:noProof/>
          </w:rPr>
          <w:t>21</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1022"/>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0755"/>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47118"/>
    <w:rsid w:val="00561D61"/>
    <w:rsid w:val="005669D9"/>
    <w:rsid w:val="00576ADA"/>
    <w:rsid w:val="00591094"/>
    <w:rsid w:val="005915CF"/>
    <w:rsid w:val="00594E07"/>
    <w:rsid w:val="005A315F"/>
    <w:rsid w:val="005C4A0E"/>
    <w:rsid w:val="005C6E6F"/>
    <w:rsid w:val="005C7750"/>
    <w:rsid w:val="005D1823"/>
    <w:rsid w:val="005D6685"/>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E4CF9"/>
    <w:rsid w:val="00CF7632"/>
    <w:rsid w:val="00D1767F"/>
    <w:rsid w:val="00D17AD5"/>
    <w:rsid w:val="00D25EAA"/>
    <w:rsid w:val="00D40F76"/>
    <w:rsid w:val="00D423A3"/>
    <w:rsid w:val="00D42EF9"/>
    <w:rsid w:val="00D52426"/>
    <w:rsid w:val="00D535AA"/>
    <w:rsid w:val="00D561C6"/>
    <w:rsid w:val="00D640A6"/>
    <w:rsid w:val="00D66D60"/>
    <w:rsid w:val="00D6791D"/>
    <w:rsid w:val="00D7676D"/>
    <w:rsid w:val="00D81DB5"/>
    <w:rsid w:val="00D86CBB"/>
    <w:rsid w:val="00DB4B56"/>
    <w:rsid w:val="00DD4BCF"/>
    <w:rsid w:val="00DE1A7E"/>
    <w:rsid w:val="00DE2F0A"/>
    <w:rsid w:val="00DE4A00"/>
    <w:rsid w:val="00DF0717"/>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35A2"/>
    <w:rsid w:val="00F13FDC"/>
    <w:rsid w:val="00F1676C"/>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F91B3EC9-66A7-45C4-8564-9246819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471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9F7F-0F1D-4D8C-A3C0-5468AD5C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Asus</cp:lastModifiedBy>
  <cp:revision>8</cp:revision>
  <cp:lastPrinted>2014-07-14T05:32:00Z</cp:lastPrinted>
  <dcterms:created xsi:type="dcterms:W3CDTF">2022-12-21T07:28:00Z</dcterms:created>
  <dcterms:modified xsi:type="dcterms:W3CDTF">2022-12-26T07:40:00Z</dcterms:modified>
</cp:coreProperties>
</file>